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E18CB" w14:textId="77777777" w:rsidR="000324EA" w:rsidRDefault="000324EA">
      <w:pPr>
        <w:spacing w:after="0"/>
        <w:ind w:firstLineChars="500" w:firstLine="1600"/>
        <w:rPr>
          <w:rFonts w:asciiTheme="majorEastAsia" w:eastAsiaTheme="majorEastAsia" w:hAnsiTheme="majorEastAsia" w:cstheme="majorEastAsia"/>
          <w:b/>
          <w:sz w:val="32"/>
          <w:szCs w:val="32"/>
        </w:rPr>
      </w:pPr>
    </w:p>
    <w:p w14:paraId="268A0096" w14:textId="77777777" w:rsidR="000324EA" w:rsidRDefault="00821808">
      <w:pPr>
        <w:spacing w:after="0"/>
        <w:ind w:firstLineChars="300" w:firstLine="960"/>
        <w:rPr>
          <w:rFonts w:asciiTheme="majorEastAsia" w:eastAsiaTheme="majorEastAsia" w:hAnsiTheme="majorEastAsia" w:cstheme="majorEastAsia"/>
          <w:b/>
          <w:sz w:val="32"/>
          <w:szCs w:val="32"/>
          <w:lang w:eastAsia="zh-CN"/>
        </w:rPr>
      </w:pPr>
      <w:r>
        <w:rPr>
          <w:rFonts w:asciiTheme="majorEastAsia" w:eastAsiaTheme="majorEastAsia" w:hAnsiTheme="majorEastAsia" w:cstheme="majorEastAsia" w:hint="eastAsia"/>
          <w:b/>
          <w:sz w:val="32"/>
          <w:szCs w:val="32"/>
        </w:rPr>
        <w:t>《</w:t>
      </w:r>
      <w:r>
        <w:rPr>
          <w:rFonts w:asciiTheme="majorEastAsia" w:eastAsiaTheme="majorEastAsia" w:hAnsiTheme="majorEastAsia" w:cstheme="majorEastAsia" w:hint="eastAsia"/>
          <w:sz w:val="32"/>
          <w:szCs w:val="32"/>
        </w:rPr>
        <w:t>器乐</w:t>
      </w:r>
      <w:r>
        <w:rPr>
          <w:rFonts w:asciiTheme="majorEastAsia" w:eastAsiaTheme="majorEastAsia" w:hAnsiTheme="majorEastAsia" w:cstheme="majorEastAsia" w:hint="eastAsia"/>
          <w:sz w:val="32"/>
          <w:szCs w:val="32"/>
          <w:lang w:eastAsia="zh-CN"/>
        </w:rPr>
        <w:t>基础</w:t>
      </w:r>
      <w:r w:rsidR="000B7042">
        <w:rPr>
          <w:rFonts w:asciiTheme="majorEastAsia" w:eastAsiaTheme="majorEastAsia" w:hAnsiTheme="majorEastAsia" w:cstheme="majorEastAsia"/>
          <w:sz w:val="32"/>
          <w:szCs w:val="32"/>
          <w:lang w:eastAsia="zh-CN"/>
        </w:rPr>
        <w:t>2》（</w:t>
      </w:r>
      <w:r>
        <w:rPr>
          <w:rFonts w:asciiTheme="majorEastAsia" w:eastAsiaTheme="majorEastAsia" w:hAnsiTheme="majorEastAsia" w:cstheme="majorEastAsia" w:hint="eastAsia"/>
          <w:sz w:val="32"/>
          <w:szCs w:val="32"/>
        </w:rPr>
        <w:t>古筝</w:t>
      </w:r>
      <w:r w:rsidR="000B7042">
        <w:rPr>
          <w:rFonts w:asciiTheme="majorEastAsia" w:eastAsiaTheme="majorEastAsia" w:hAnsiTheme="majorEastAsia" w:cstheme="majorEastAsia"/>
          <w:b/>
          <w:sz w:val="32"/>
          <w:szCs w:val="32"/>
        </w:rPr>
        <w:t>）</w:t>
      </w:r>
      <w:r>
        <w:rPr>
          <w:rFonts w:asciiTheme="majorEastAsia" w:eastAsiaTheme="majorEastAsia" w:hAnsiTheme="majorEastAsia" w:cstheme="majorEastAsia" w:hint="eastAsia"/>
          <w:b/>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735"/>
        <w:gridCol w:w="867"/>
        <w:gridCol w:w="490"/>
        <w:gridCol w:w="1093"/>
      </w:tblGrid>
      <w:tr w:rsidR="000324EA" w14:paraId="738AE7A3" w14:textId="77777777">
        <w:trPr>
          <w:trHeight w:val="340"/>
          <w:jc w:val="center"/>
        </w:trPr>
        <w:tc>
          <w:tcPr>
            <w:tcW w:w="4549" w:type="dxa"/>
            <w:gridSpan w:val="5"/>
            <w:vAlign w:val="center"/>
          </w:tcPr>
          <w:p w14:paraId="17452FFE" w14:textId="77777777" w:rsidR="000324EA" w:rsidRDefault="00821808" w:rsidP="000B7042">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课程名称：</w:t>
            </w:r>
            <w:r>
              <w:rPr>
                <w:rFonts w:asciiTheme="minorEastAsia" w:eastAsiaTheme="minorEastAsia" w:hAnsiTheme="minorEastAsia" w:cstheme="minorEastAsia" w:hint="eastAsia"/>
                <w:sz w:val="21"/>
                <w:szCs w:val="21"/>
              </w:rPr>
              <w:t xml:space="preserve"> 器乐</w:t>
            </w:r>
            <w:r>
              <w:rPr>
                <w:rFonts w:asciiTheme="minorEastAsia" w:eastAsiaTheme="minorEastAsia" w:hAnsiTheme="minorEastAsia" w:cstheme="minorEastAsia" w:hint="eastAsia"/>
                <w:sz w:val="21"/>
                <w:szCs w:val="21"/>
                <w:lang w:eastAsia="zh-CN"/>
              </w:rPr>
              <w:t>基础2</w:t>
            </w:r>
            <w:r w:rsidR="000B7042">
              <w:rPr>
                <w:rFonts w:asciiTheme="minorEastAsia" w:eastAsiaTheme="minorEastAsia" w:hAnsiTheme="minorEastAsia" w:cstheme="minorEastAsia"/>
                <w:sz w:val="21"/>
                <w:szCs w:val="21"/>
              </w:rPr>
              <w:t>（</w:t>
            </w:r>
            <w:r>
              <w:rPr>
                <w:rFonts w:asciiTheme="minorEastAsia" w:eastAsiaTheme="minorEastAsia" w:hAnsiTheme="minorEastAsia" w:cstheme="minorEastAsia" w:hint="eastAsia"/>
                <w:sz w:val="21"/>
                <w:szCs w:val="21"/>
              </w:rPr>
              <w:t>古筝</w:t>
            </w:r>
            <w:r w:rsidR="000B7042">
              <w:rPr>
                <w:rFonts w:asciiTheme="minorEastAsia" w:eastAsiaTheme="minorEastAsia" w:hAnsiTheme="minorEastAsia" w:cstheme="minorEastAsia"/>
                <w:sz w:val="21"/>
                <w:szCs w:val="21"/>
              </w:rPr>
              <w:t>）</w:t>
            </w:r>
          </w:p>
        </w:tc>
        <w:tc>
          <w:tcPr>
            <w:tcW w:w="4852" w:type="dxa"/>
            <w:gridSpan w:val="5"/>
            <w:vAlign w:val="center"/>
          </w:tcPr>
          <w:p w14:paraId="544EF146" w14:textId="77777777" w:rsidR="000324EA" w:rsidRDefault="00821808">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课程类别（必修/选修）：</w:t>
            </w:r>
            <w:r>
              <w:rPr>
                <w:rFonts w:asciiTheme="minorEastAsia" w:eastAsiaTheme="minorEastAsia" w:hAnsiTheme="minorEastAsia" w:cstheme="minorEastAsia" w:hint="eastAsia"/>
                <w:bCs/>
                <w:sz w:val="21"/>
                <w:szCs w:val="21"/>
                <w:lang w:eastAsia="zh-CN"/>
              </w:rPr>
              <w:t>必</w:t>
            </w:r>
            <w:r>
              <w:rPr>
                <w:rFonts w:asciiTheme="minorEastAsia" w:eastAsiaTheme="minorEastAsia" w:hAnsiTheme="minorEastAsia" w:cstheme="minorEastAsia" w:hint="eastAsia"/>
                <w:bCs/>
                <w:sz w:val="21"/>
                <w:szCs w:val="21"/>
              </w:rPr>
              <w:t>修课</w:t>
            </w:r>
            <w:r>
              <w:rPr>
                <w:rFonts w:asciiTheme="minorEastAsia" w:eastAsiaTheme="minorEastAsia" w:hAnsiTheme="minorEastAsia" w:cstheme="minorEastAsia" w:hint="eastAsia"/>
                <w:bCs/>
                <w:sz w:val="21"/>
                <w:szCs w:val="21"/>
                <w:lang w:eastAsia="zh-CN"/>
              </w:rPr>
              <w:t xml:space="preserve"> </w:t>
            </w:r>
          </w:p>
        </w:tc>
      </w:tr>
      <w:tr w:rsidR="000324EA" w14:paraId="23445535" w14:textId="77777777">
        <w:trPr>
          <w:trHeight w:val="340"/>
          <w:jc w:val="center"/>
        </w:trPr>
        <w:tc>
          <w:tcPr>
            <w:tcW w:w="9401" w:type="dxa"/>
            <w:gridSpan w:val="10"/>
            <w:vAlign w:val="center"/>
          </w:tcPr>
          <w:p w14:paraId="32E556EB" w14:textId="77777777" w:rsidR="000324EA" w:rsidRDefault="00821808" w:rsidP="000B7042">
            <w:pPr>
              <w:tabs>
                <w:tab w:val="left" w:pos="1440"/>
              </w:tabs>
              <w:spacing w:after="0" w:line="0" w:lineRule="atLeast"/>
              <w:outlineLvl w:val="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课程英文名称：</w:t>
            </w:r>
            <w:r>
              <w:rPr>
                <w:rFonts w:asciiTheme="minorEastAsia" w:eastAsiaTheme="minorEastAsia" w:hAnsiTheme="minorEastAsia" w:cstheme="minorEastAsia" w:hint="eastAsia"/>
                <w:sz w:val="21"/>
                <w:szCs w:val="21"/>
              </w:rPr>
              <w:t xml:space="preserve">Instrumental Foundation </w:t>
            </w:r>
            <w:r>
              <w:rPr>
                <w:rFonts w:asciiTheme="minorEastAsia" w:eastAsiaTheme="minorEastAsia" w:hAnsiTheme="minorEastAsia" w:cstheme="minorEastAsia" w:hint="eastAsia"/>
                <w:sz w:val="21"/>
                <w:szCs w:val="21"/>
                <w:lang w:eastAsia="zh-CN"/>
              </w:rPr>
              <w:t>2</w:t>
            </w:r>
            <w:r w:rsidR="000B7042">
              <w:rPr>
                <w:rFonts w:asciiTheme="minorEastAsia" w:eastAsiaTheme="minorEastAsia" w:hAnsiTheme="minorEastAsia" w:cstheme="minorEastAsia"/>
                <w:sz w:val="21"/>
                <w:szCs w:val="21"/>
              </w:rPr>
              <w:t>（G</w:t>
            </w:r>
            <w:r w:rsidR="000B7042">
              <w:rPr>
                <w:rFonts w:asciiTheme="minorEastAsia" w:eastAsiaTheme="minorEastAsia" w:hAnsiTheme="minorEastAsia" w:cstheme="minorEastAsia" w:hint="eastAsia"/>
                <w:sz w:val="21"/>
                <w:szCs w:val="21"/>
              </w:rPr>
              <w:t>u</w:t>
            </w:r>
            <w:bookmarkStart w:id="0" w:name="_GoBack"/>
            <w:bookmarkEnd w:id="0"/>
            <w:r>
              <w:rPr>
                <w:rFonts w:asciiTheme="minorEastAsia" w:eastAsiaTheme="minorEastAsia" w:hAnsiTheme="minorEastAsia" w:cstheme="minorEastAsia" w:hint="eastAsia"/>
                <w:sz w:val="21"/>
                <w:szCs w:val="21"/>
              </w:rPr>
              <w:t>zheng</w:t>
            </w:r>
            <w:r w:rsidR="000B7042">
              <w:rPr>
                <w:rFonts w:asciiTheme="minorEastAsia" w:eastAsiaTheme="minorEastAsia" w:hAnsiTheme="minorEastAsia" w:cstheme="minorEastAsia"/>
                <w:sz w:val="21"/>
                <w:szCs w:val="21"/>
              </w:rPr>
              <w:t>）</w:t>
            </w:r>
          </w:p>
        </w:tc>
      </w:tr>
      <w:tr w:rsidR="000324EA" w14:paraId="3DC007E0" w14:textId="77777777">
        <w:trPr>
          <w:trHeight w:val="340"/>
          <w:jc w:val="center"/>
        </w:trPr>
        <w:tc>
          <w:tcPr>
            <w:tcW w:w="4549" w:type="dxa"/>
            <w:gridSpan w:val="5"/>
            <w:vAlign w:val="center"/>
          </w:tcPr>
          <w:p w14:paraId="0F8591F2" w14:textId="77777777" w:rsidR="000324EA" w:rsidRDefault="00821808">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总学时/周学时/学分：</w:t>
            </w:r>
            <w:r>
              <w:rPr>
                <w:rFonts w:asciiTheme="minorEastAsia" w:eastAsiaTheme="minorEastAsia" w:hAnsiTheme="minorEastAsia" w:cstheme="minorEastAsia" w:hint="eastAsia"/>
                <w:bCs/>
                <w:sz w:val="21"/>
                <w:szCs w:val="21"/>
              </w:rPr>
              <w:t>1</w:t>
            </w:r>
            <w:r>
              <w:rPr>
                <w:rFonts w:asciiTheme="minorEastAsia" w:eastAsiaTheme="minorEastAsia" w:hAnsiTheme="minorEastAsia" w:cstheme="minorEastAsia" w:hint="eastAsia"/>
                <w:bCs/>
                <w:sz w:val="21"/>
                <w:szCs w:val="21"/>
                <w:lang w:eastAsia="zh-CN"/>
              </w:rPr>
              <w:t>6</w:t>
            </w:r>
            <w:r>
              <w:rPr>
                <w:rFonts w:asciiTheme="minorEastAsia" w:eastAsiaTheme="minorEastAsia" w:hAnsiTheme="minorEastAsia" w:cstheme="minorEastAsia" w:hint="eastAsia"/>
                <w:bCs/>
                <w:sz w:val="21"/>
                <w:szCs w:val="21"/>
              </w:rPr>
              <w:t>/1/</w:t>
            </w:r>
            <w:r>
              <w:rPr>
                <w:rFonts w:asciiTheme="minorEastAsia" w:eastAsiaTheme="minorEastAsia" w:hAnsiTheme="minorEastAsia" w:cstheme="minorEastAsia" w:hint="eastAsia"/>
                <w:bCs/>
                <w:sz w:val="21"/>
                <w:szCs w:val="21"/>
                <w:lang w:eastAsia="zh-CN"/>
              </w:rPr>
              <w:t>0.5</w:t>
            </w:r>
          </w:p>
        </w:tc>
        <w:tc>
          <w:tcPr>
            <w:tcW w:w="4852" w:type="dxa"/>
            <w:gridSpan w:val="5"/>
            <w:vAlign w:val="center"/>
          </w:tcPr>
          <w:p w14:paraId="123CB387" w14:textId="77777777" w:rsidR="000324EA" w:rsidRDefault="00821808">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其中实验学时：0</w:t>
            </w:r>
          </w:p>
        </w:tc>
      </w:tr>
      <w:tr w:rsidR="000324EA" w14:paraId="5A6DDA83" w14:textId="77777777">
        <w:trPr>
          <w:trHeight w:val="340"/>
          <w:jc w:val="center"/>
        </w:trPr>
        <w:tc>
          <w:tcPr>
            <w:tcW w:w="9401" w:type="dxa"/>
            <w:gridSpan w:val="10"/>
            <w:vAlign w:val="center"/>
          </w:tcPr>
          <w:p w14:paraId="0AFB014F" w14:textId="77777777" w:rsidR="000324EA" w:rsidRDefault="00821808">
            <w:pPr>
              <w:tabs>
                <w:tab w:val="left" w:pos="1440"/>
              </w:tabs>
              <w:spacing w:after="0" w:line="0" w:lineRule="atLeast"/>
              <w:outlineLvl w:val="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先修课程：</w:t>
            </w:r>
            <w:r>
              <w:rPr>
                <w:rFonts w:asciiTheme="minorEastAsia" w:eastAsiaTheme="minorEastAsia" w:hAnsiTheme="minorEastAsia" w:cstheme="minorEastAsia" w:hint="eastAsia"/>
                <w:bCs/>
                <w:sz w:val="21"/>
                <w:szCs w:val="21"/>
                <w:lang w:eastAsia="zh-CN"/>
              </w:rPr>
              <w:t>无</w:t>
            </w:r>
          </w:p>
        </w:tc>
      </w:tr>
      <w:tr w:rsidR="000324EA" w14:paraId="6FA3F535" w14:textId="77777777">
        <w:trPr>
          <w:trHeight w:val="340"/>
          <w:jc w:val="center"/>
        </w:trPr>
        <w:tc>
          <w:tcPr>
            <w:tcW w:w="4549" w:type="dxa"/>
            <w:gridSpan w:val="5"/>
            <w:vAlign w:val="center"/>
          </w:tcPr>
          <w:p w14:paraId="4364B0E0" w14:textId="77777777" w:rsidR="000324EA" w:rsidRDefault="00821808">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授课时间：</w:t>
            </w:r>
            <w:r>
              <w:rPr>
                <w:rFonts w:asciiTheme="minorEastAsia" w:eastAsiaTheme="minorEastAsia" w:hAnsiTheme="minorEastAsia" w:cstheme="minorEastAsia" w:hint="eastAsia"/>
                <w:b/>
                <w:sz w:val="21"/>
                <w:szCs w:val="21"/>
                <w:lang w:eastAsia="zh-CN"/>
              </w:rPr>
              <w:t>1</w:t>
            </w:r>
            <w:r>
              <w:rPr>
                <w:rFonts w:asciiTheme="minorEastAsia" w:eastAsiaTheme="minorEastAsia" w:hAnsiTheme="minorEastAsia" w:cstheme="minorEastAsia" w:hint="eastAsia"/>
                <w:bCs/>
                <w:sz w:val="21"/>
                <w:szCs w:val="21"/>
              </w:rPr>
              <w:t>－1</w:t>
            </w:r>
            <w:r>
              <w:rPr>
                <w:rFonts w:asciiTheme="minorEastAsia" w:eastAsiaTheme="minorEastAsia" w:hAnsiTheme="minorEastAsia" w:cstheme="minorEastAsia" w:hint="eastAsia"/>
                <w:bCs/>
                <w:sz w:val="21"/>
                <w:szCs w:val="21"/>
                <w:lang w:eastAsia="zh-CN"/>
              </w:rPr>
              <w:t>6</w:t>
            </w:r>
            <w:r>
              <w:rPr>
                <w:rFonts w:asciiTheme="minorEastAsia" w:eastAsiaTheme="minorEastAsia" w:hAnsiTheme="minorEastAsia" w:cstheme="minorEastAsia" w:hint="eastAsia"/>
                <w:bCs/>
                <w:sz w:val="21"/>
                <w:szCs w:val="21"/>
              </w:rPr>
              <w:t>周</w:t>
            </w:r>
          </w:p>
        </w:tc>
        <w:tc>
          <w:tcPr>
            <w:tcW w:w="4852" w:type="dxa"/>
            <w:gridSpan w:val="5"/>
            <w:vAlign w:val="center"/>
          </w:tcPr>
          <w:p w14:paraId="08E260B0" w14:textId="77777777" w:rsidR="000324EA" w:rsidRDefault="00821808">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授课地点：</w:t>
            </w:r>
            <w:r>
              <w:rPr>
                <w:rFonts w:asciiTheme="minorEastAsia" w:eastAsiaTheme="minorEastAsia" w:hAnsiTheme="minorEastAsia" w:cstheme="minorEastAsia" w:hint="eastAsia"/>
                <w:sz w:val="21"/>
                <w:szCs w:val="21"/>
              </w:rPr>
              <w:t>教育学院艺术楼教学楼B102，B103,B203</w:t>
            </w:r>
          </w:p>
        </w:tc>
      </w:tr>
      <w:tr w:rsidR="000324EA" w14:paraId="0CF3DAA1" w14:textId="77777777">
        <w:trPr>
          <w:trHeight w:val="340"/>
          <w:jc w:val="center"/>
        </w:trPr>
        <w:tc>
          <w:tcPr>
            <w:tcW w:w="9401" w:type="dxa"/>
            <w:gridSpan w:val="10"/>
            <w:vAlign w:val="center"/>
          </w:tcPr>
          <w:p w14:paraId="0002F814" w14:textId="77777777" w:rsidR="000324EA" w:rsidRDefault="00821808">
            <w:pPr>
              <w:tabs>
                <w:tab w:val="left" w:pos="1440"/>
              </w:tabs>
              <w:spacing w:after="0" w:line="0" w:lineRule="atLeast"/>
              <w:outlineLvl w:val="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授课对象：</w:t>
            </w:r>
            <w:r>
              <w:rPr>
                <w:rFonts w:asciiTheme="minorEastAsia" w:eastAsiaTheme="minorEastAsia" w:hAnsiTheme="minorEastAsia" w:cstheme="minorEastAsia" w:hint="eastAsia"/>
                <w:bCs/>
                <w:sz w:val="21"/>
                <w:szCs w:val="21"/>
                <w:lang w:eastAsia="zh-CN"/>
              </w:rPr>
              <w:t>2017级</w:t>
            </w:r>
            <w:r>
              <w:rPr>
                <w:rFonts w:asciiTheme="minorEastAsia" w:eastAsiaTheme="minorEastAsia" w:hAnsiTheme="minorEastAsia" w:cstheme="minorEastAsia" w:hint="eastAsia"/>
                <w:bCs/>
                <w:sz w:val="21"/>
                <w:szCs w:val="21"/>
              </w:rPr>
              <w:t>音乐</w:t>
            </w:r>
            <w:r>
              <w:rPr>
                <w:rFonts w:asciiTheme="minorEastAsia" w:eastAsiaTheme="minorEastAsia" w:hAnsiTheme="minorEastAsia" w:cstheme="minorEastAsia" w:hint="eastAsia"/>
                <w:sz w:val="21"/>
                <w:szCs w:val="21"/>
              </w:rPr>
              <w:t>教育</w:t>
            </w:r>
            <w:r>
              <w:rPr>
                <w:rFonts w:asciiTheme="minorEastAsia" w:eastAsiaTheme="minorEastAsia" w:hAnsiTheme="minorEastAsia" w:cstheme="minorEastAsia" w:hint="eastAsia"/>
                <w:sz w:val="21"/>
                <w:szCs w:val="21"/>
                <w:lang w:eastAsia="zh-CN"/>
              </w:rPr>
              <w:t>古筝主修学生</w:t>
            </w:r>
          </w:p>
        </w:tc>
      </w:tr>
      <w:tr w:rsidR="000324EA" w14:paraId="49FEC0B5" w14:textId="77777777">
        <w:trPr>
          <w:trHeight w:val="340"/>
          <w:jc w:val="center"/>
        </w:trPr>
        <w:tc>
          <w:tcPr>
            <w:tcW w:w="9401" w:type="dxa"/>
            <w:gridSpan w:val="10"/>
            <w:vAlign w:val="center"/>
          </w:tcPr>
          <w:p w14:paraId="02171149" w14:textId="77777777" w:rsidR="000324EA" w:rsidRDefault="00821808">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开课院</w:t>
            </w:r>
            <w:r>
              <w:rPr>
                <w:rFonts w:asciiTheme="minorEastAsia" w:eastAsiaTheme="minorEastAsia" w:hAnsiTheme="minorEastAsia" w:cstheme="minorEastAsia" w:hint="eastAsia"/>
                <w:b/>
                <w:sz w:val="21"/>
                <w:szCs w:val="21"/>
                <w:lang w:eastAsia="zh-CN"/>
              </w:rPr>
              <w:t>系</w:t>
            </w:r>
            <w:r>
              <w:rPr>
                <w:rFonts w:asciiTheme="minorEastAsia" w:eastAsiaTheme="minorEastAsia" w:hAnsiTheme="minorEastAsia" w:cstheme="minorEastAsia" w:hint="eastAsia"/>
                <w:b/>
                <w:sz w:val="21"/>
                <w:szCs w:val="21"/>
              </w:rPr>
              <w:t>：</w:t>
            </w:r>
            <w:r>
              <w:rPr>
                <w:rFonts w:asciiTheme="minorEastAsia" w:eastAsiaTheme="minorEastAsia" w:hAnsiTheme="minorEastAsia" w:cstheme="minorEastAsia" w:hint="eastAsia"/>
                <w:sz w:val="21"/>
                <w:szCs w:val="21"/>
              </w:rPr>
              <w:t xml:space="preserve"> 教育学院音乐系</w:t>
            </w:r>
          </w:p>
        </w:tc>
      </w:tr>
      <w:tr w:rsidR="000324EA" w14:paraId="5569D523" w14:textId="77777777">
        <w:trPr>
          <w:trHeight w:val="340"/>
          <w:jc w:val="center"/>
        </w:trPr>
        <w:tc>
          <w:tcPr>
            <w:tcW w:w="9401" w:type="dxa"/>
            <w:gridSpan w:val="10"/>
            <w:vAlign w:val="center"/>
          </w:tcPr>
          <w:p w14:paraId="4D33C06C" w14:textId="77777777" w:rsidR="000324EA" w:rsidRDefault="00821808">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任课教师姓名/职称：</w:t>
            </w:r>
            <w:r>
              <w:rPr>
                <w:rFonts w:asciiTheme="minorEastAsia" w:eastAsiaTheme="minorEastAsia" w:hAnsiTheme="minorEastAsia" w:cstheme="minorEastAsia" w:hint="eastAsia"/>
                <w:sz w:val="21"/>
                <w:szCs w:val="21"/>
              </w:rPr>
              <w:t>谭敏/讲师</w:t>
            </w:r>
            <w:r>
              <w:rPr>
                <w:rFonts w:asciiTheme="minorEastAsia" w:eastAsiaTheme="minorEastAsia" w:hAnsiTheme="minorEastAsia" w:cstheme="minorEastAsia" w:hint="eastAsia"/>
                <w:sz w:val="21"/>
                <w:szCs w:val="21"/>
                <w:lang w:eastAsia="zh-CN"/>
              </w:rPr>
              <w:t xml:space="preserve"> </w:t>
            </w:r>
          </w:p>
        </w:tc>
      </w:tr>
      <w:tr w:rsidR="000324EA" w14:paraId="57FC719E" w14:textId="77777777">
        <w:trPr>
          <w:trHeight w:val="340"/>
          <w:jc w:val="center"/>
        </w:trPr>
        <w:tc>
          <w:tcPr>
            <w:tcW w:w="4549" w:type="dxa"/>
            <w:gridSpan w:val="5"/>
            <w:vAlign w:val="center"/>
          </w:tcPr>
          <w:p w14:paraId="58227AC0" w14:textId="77777777" w:rsidR="000324EA" w:rsidRDefault="00821808">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联系电话：</w:t>
            </w:r>
          </w:p>
        </w:tc>
        <w:tc>
          <w:tcPr>
            <w:tcW w:w="4852" w:type="dxa"/>
            <w:gridSpan w:val="5"/>
            <w:vAlign w:val="center"/>
          </w:tcPr>
          <w:p w14:paraId="3DCC0C30" w14:textId="77777777" w:rsidR="000324EA" w:rsidRDefault="00821808">
            <w:pPr>
              <w:tabs>
                <w:tab w:val="left" w:pos="1440"/>
              </w:tabs>
              <w:spacing w:after="0" w:line="0" w:lineRule="atLeas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sz w:val="21"/>
                <w:szCs w:val="21"/>
              </w:rPr>
              <w:t>Email:</w:t>
            </w:r>
          </w:p>
        </w:tc>
      </w:tr>
      <w:tr w:rsidR="000324EA" w14:paraId="262F2389" w14:textId="77777777">
        <w:trPr>
          <w:trHeight w:val="340"/>
          <w:jc w:val="center"/>
        </w:trPr>
        <w:tc>
          <w:tcPr>
            <w:tcW w:w="9401" w:type="dxa"/>
            <w:gridSpan w:val="10"/>
            <w:vAlign w:val="center"/>
          </w:tcPr>
          <w:p w14:paraId="0A9F8E9F" w14:textId="77777777" w:rsidR="000324EA" w:rsidRDefault="00821808">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b/>
                <w:sz w:val="21"/>
                <w:szCs w:val="21"/>
                <w:lang w:eastAsia="zh-CN"/>
              </w:rPr>
              <w:t>答疑时间、地点与方式：</w:t>
            </w:r>
            <w:r>
              <w:rPr>
                <w:rFonts w:asciiTheme="minorEastAsia" w:eastAsiaTheme="minorEastAsia" w:hAnsiTheme="minorEastAsia" w:cstheme="minorEastAsia" w:hint="eastAsia"/>
                <w:sz w:val="21"/>
                <w:szCs w:val="21"/>
              </w:rPr>
              <w:t>教育学院艺术楼教学楼B102，B103,B203</w:t>
            </w:r>
          </w:p>
        </w:tc>
      </w:tr>
      <w:tr w:rsidR="000324EA" w14:paraId="4A064995" w14:textId="77777777">
        <w:trPr>
          <w:trHeight w:val="340"/>
          <w:jc w:val="center"/>
        </w:trPr>
        <w:tc>
          <w:tcPr>
            <w:tcW w:w="9401" w:type="dxa"/>
            <w:gridSpan w:val="10"/>
            <w:vAlign w:val="center"/>
          </w:tcPr>
          <w:p w14:paraId="7972F3F7" w14:textId="77777777" w:rsidR="000324EA" w:rsidRDefault="00821808">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bCs/>
                <w:sz w:val="21"/>
                <w:szCs w:val="21"/>
                <w:lang w:eastAsia="zh-CN"/>
              </w:rPr>
              <w:t>课程考核方式：</w:t>
            </w:r>
            <w:r>
              <w:rPr>
                <w:rFonts w:asciiTheme="minorEastAsia" w:eastAsiaTheme="minorEastAsia" w:hAnsiTheme="minorEastAsia" w:cstheme="minorEastAsia" w:hint="eastAsia"/>
                <w:sz w:val="21"/>
                <w:szCs w:val="21"/>
                <w:lang w:eastAsia="zh-CN"/>
              </w:rPr>
              <w:t>开卷</w:t>
            </w:r>
            <w:r>
              <w:rPr>
                <w:rFonts w:asciiTheme="minorEastAsia" w:eastAsiaTheme="minorEastAsia" w:hAnsiTheme="minorEastAsia" w:cstheme="minorEastAsia" w:hint="eastAsia"/>
                <w:b/>
                <w:sz w:val="21"/>
                <w:szCs w:val="21"/>
                <w:lang w:eastAsia="zh-CN"/>
              </w:rPr>
              <w:t>（   ）</w:t>
            </w:r>
            <w:r>
              <w:rPr>
                <w:rFonts w:asciiTheme="minorEastAsia" w:eastAsiaTheme="minorEastAsia" w:hAnsiTheme="minorEastAsia" w:cstheme="minorEastAsia" w:hint="eastAsia"/>
                <w:sz w:val="21"/>
                <w:szCs w:val="21"/>
                <w:lang w:eastAsia="zh-CN"/>
              </w:rPr>
              <w:t xml:space="preserve">     闭卷</w:t>
            </w:r>
            <w:r>
              <w:rPr>
                <w:rFonts w:asciiTheme="minorEastAsia" w:eastAsiaTheme="minorEastAsia" w:hAnsiTheme="minorEastAsia" w:cstheme="minorEastAsia" w:hint="eastAsia"/>
                <w:b/>
                <w:sz w:val="21"/>
                <w:szCs w:val="21"/>
                <w:lang w:eastAsia="zh-CN"/>
              </w:rPr>
              <w:t xml:space="preserve">（  ）   </w:t>
            </w:r>
            <w:r>
              <w:rPr>
                <w:rFonts w:asciiTheme="minorEastAsia" w:eastAsiaTheme="minorEastAsia" w:hAnsiTheme="minorEastAsia" w:cstheme="minorEastAsia" w:hint="eastAsia"/>
                <w:sz w:val="21"/>
                <w:szCs w:val="21"/>
                <w:lang w:eastAsia="zh-CN"/>
              </w:rPr>
              <w:t>课程论文</w:t>
            </w:r>
            <w:r>
              <w:rPr>
                <w:rFonts w:asciiTheme="minorEastAsia" w:eastAsiaTheme="minorEastAsia" w:hAnsiTheme="minorEastAsia" w:cstheme="minorEastAsia" w:hint="eastAsia"/>
                <w:b/>
                <w:sz w:val="21"/>
                <w:szCs w:val="21"/>
                <w:lang w:eastAsia="zh-CN"/>
              </w:rPr>
              <w:t xml:space="preserve">（  ）   </w:t>
            </w:r>
            <w:r>
              <w:rPr>
                <w:rFonts w:asciiTheme="minorEastAsia" w:eastAsiaTheme="minorEastAsia" w:hAnsiTheme="minorEastAsia" w:cstheme="minorEastAsia" w:hint="eastAsia"/>
                <w:sz w:val="21"/>
                <w:szCs w:val="21"/>
                <w:lang w:eastAsia="zh-CN"/>
              </w:rPr>
              <w:t>其它</w:t>
            </w:r>
            <w:r>
              <w:rPr>
                <w:rFonts w:asciiTheme="minorEastAsia" w:eastAsiaTheme="minorEastAsia" w:hAnsiTheme="minorEastAsia" w:cstheme="minorEastAsia" w:hint="eastAsia"/>
                <w:b/>
                <w:sz w:val="21"/>
                <w:szCs w:val="21"/>
                <w:lang w:eastAsia="zh-CN"/>
              </w:rPr>
              <w:t xml:space="preserve">（ </w:t>
            </w:r>
            <w:r>
              <w:rPr>
                <w:rFonts w:asciiTheme="minorEastAsia" w:eastAsiaTheme="minorEastAsia" w:hAnsiTheme="minorEastAsia" w:cstheme="minorEastAsia" w:hint="eastAsia"/>
                <w:b/>
                <w:sz w:val="21"/>
                <w:szCs w:val="21"/>
              </w:rPr>
              <w:t xml:space="preserve">* </w:t>
            </w:r>
            <w:r>
              <w:rPr>
                <w:rFonts w:asciiTheme="minorEastAsia" w:eastAsiaTheme="minorEastAsia" w:hAnsiTheme="minorEastAsia" w:cstheme="minorEastAsia" w:hint="eastAsia"/>
                <w:b/>
                <w:sz w:val="21"/>
                <w:szCs w:val="21"/>
                <w:lang w:eastAsia="zh-CN"/>
              </w:rPr>
              <w:t xml:space="preserve"> ）</w:t>
            </w:r>
          </w:p>
        </w:tc>
      </w:tr>
      <w:tr w:rsidR="000324EA" w14:paraId="0421431E" w14:textId="77777777">
        <w:trPr>
          <w:trHeight w:val="340"/>
          <w:jc w:val="center"/>
        </w:trPr>
        <w:tc>
          <w:tcPr>
            <w:tcW w:w="9401" w:type="dxa"/>
            <w:gridSpan w:val="10"/>
            <w:vAlign w:val="center"/>
          </w:tcPr>
          <w:p w14:paraId="6E41C6E5" w14:textId="77777777" w:rsidR="000324EA" w:rsidRDefault="00821808">
            <w:pPr>
              <w:tabs>
                <w:tab w:val="left" w:pos="1440"/>
              </w:tabs>
              <w:spacing w:after="0" w:line="0" w:lineRule="atLeast"/>
              <w:outlineLvl w:val="0"/>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b/>
                <w:bCs/>
                <w:sz w:val="21"/>
                <w:szCs w:val="21"/>
                <w:lang w:eastAsia="zh-CN"/>
              </w:rPr>
              <w:t>使用教材：</w:t>
            </w:r>
          </w:p>
          <w:p w14:paraId="6C78435D" w14:textId="77777777" w:rsidR="000324EA" w:rsidRDefault="00821808">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《中国古筝考级曲目》上</w:t>
            </w:r>
            <w:r>
              <w:rPr>
                <w:rFonts w:asciiTheme="minorEastAsia" w:eastAsiaTheme="minorEastAsia" w:hAnsiTheme="minorEastAsia" w:cstheme="minorEastAsia" w:hint="eastAsia"/>
                <w:sz w:val="21"/>
                <w:szCs w:val="21"/>
                <w:lang w:eastAsia="zh-CN"/>
              </w:rPr>
              <w:t>下</w:t>
            </w:r>
            <w:r>
              <w:rPr>
                <w:rFonts w:asciiTheme="minorEastAsia" w:eastAsiaTheme="minorEastAsia" w:hAnsiTheme="minorEastAsia" w:cstheme="minorEastAsia" w:hint="eastAsia"/>
                <w:sz w:val="21"/>
                <w:szCs w:val="21"/>
              </w:rPr>
              <w:t>册</w:t>
            </w:r>
            <w:r>
              <w:rPr>
                <w:rFonts w:asciiTheme="minorEastAsia" w:eastAsiaTheme="minorEastAsia" w:hAnsiTheme="minorEastAsia" w:cstheme="minorEastAsia" w:hint="eastAsia"/>
                <w:sz w:val="21"/>
                <w:szCs w:val="21"/>
                <w:lang w:eastAsia="zh-CN"/>
              </w:rPr>
              <w:t>；</w:t>
            </w:r>
          </w:p>
          <w:p w14:paraId="5CBD3082" w14:textId="77777777" w:rsidR="000324EA" w:rsidRDefault="00821808">
            <w:pPr>
              <w:tabs>
                <w:tab w:val="left" w:pos="1440"/>
              </w:tabs>
              <w:spacing w:after="0" w:line="0" w:lineRule="atLeas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《中央音乐学院海内外考级曲目》上下册；等</w:t>
            </w:r>
          </w:p>
          <w:p w14:paraId="60FAD074" w14:textId="77777777" w:rsidR="000324EA" w:rsidRDefault="00821808">
            <w:pPr>
              <w:tabs>
                <w:tab w:val="left" w:pos="1440"/>
              </w:tabs>
              <w:spacing w:after="0" w:line="0" w:lineRule="atLeast"/>
              <w:outlineLvl w:val="0"/>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b/>
                <w:bCs/>
                <w:sz w:val="21"/>
                <w:szCs w:val="21"/>
                <w:lang w:eastAsia="zh-CN"/>
              </w:rPr>
              <w:t>教学参考资料：</w:t>
            </w:r>
          </w:p>
          <w:p w14:paraId="111BDB31" w14:textId="77777777" w:rsidR="000324EA" w:rsidRDefault="00821808">
            <w:pPr>
              <w:tabs>
                <w:tab w:val="left" w:pos="1440"/>
              </w:tabs>
              <w:spacing w:after="0"/>
              <w:jc w:val="left"/>
              <w:outlineLvl w:val="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《全国古筝演奏考级作品集》第二套 安徽文艺出版社      王中山    2008年5月</w:t>
            </w:r>
          </w:p>
          <w:p w14:paraId="74B4B399" w14:textId="77777777" w:rsidR="000324EA" w:rsidRDefault="00821808">
            <w:pPr>
              <w:tabs>
                <w:tab w:val="left" w:pos="5175"/>
                <w:tab w:val="left" w:pos="6948"/>
                <w:tab w:val="left" w:pos="8522"/>
              </w:tabs>
              <w:spacing w:after="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《全国古筝演奏考级作品集》       新华出版社          邱大成    1999年4月</w:t>
            </w:r>
          </w:p>
          <w:p w14:paraId="535AFBC0" w14:textId="77777777" w:rsidR="000324EA" w:rsidRDefault="00821808">
            <w:pPr>
              <w:tabs>
                <w:tab w:val="left" w:pos="1440"/>
              </w:tabs>
              <w:spacing w:after="0"/>
              <w:jc w:val="left"/>
              <w:outlineLvl w:val="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《优秀古筝曲精选与解析》         山东文艺出版社      李萌      2004年9月</w:t>
            </w:r>
          </w:p>
          <w:p w14:paraId="6478E8AA" w14:textId="77777777" w:rsidR="000324EA" w:rsidRDefault="00821808">
            <w:pPr>
              <w:tabs>
                <w:tab w:val="left" w:pos="5175"/>
                <w:tab w:val="left" w:pos="6948"/>
                <w:tab w:val="left" w:pos="8522"/>
              </w:tabs>
              <w:spacing w:after="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《筝曲选集》                     人民音乐出版社      上海筝会  2001年3月</w:t>
            </w:r>
          </w:p>
          <w:p w14:paraId="0D829B86" w14:textId="77777777" w:rsidR="000324EA" w:rsidRDefault="00821808">
            <w:pPr>
              <w:tabs>
                <w:tab w:val="left" w:pos="1728"/>
                <w:tab w:val="left" w:pos="4125"/>
                <w:tab w:val="left" w:pos="6948"/>
                <w:tab w:val="left" w:pos="8522"/>
              </w:tabs>
              <w:spacing w:after="0"/>
              <w:jc w:val="lef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《古筝考级曲目大全》             同心出版社          李萌      2003年8月</w:t>
            </w:r>
          </w:p>
          <w:p w14:paraId="66952E62" w14:textId="77777777" w:rsidR="000324EA" w:rsidRDefault="00821808">
            <w:pPr>
              <w:tabs>
                <w:tab w:val="left" w:pos="1440"/>
              </w:tabs>
              <w:spacing w:after="0"/>
              <w:jc w:val="left"/>
              <w:outlineLvl w:val="0"/>
              <w:rPr>
                <w:rFonts w:asciiTheme="minorEastAsia" w:eastAsiaTheme="minorEastAsia" w:hAnsiTheme="minorEastAsia" w:cstheme="minorEastAsia"/>
                <w:b/>
                <w:bCs/>
                <w:sz w:val="21"/>
                <w:szCs w:val="21"/>
                <w:lang w:eastAsia="zh-CN"/>
              </w:rPr>
            </w:pPr>
            <w:r>
              <w:rPr>
                <w:rFonts w:asciiTheme="minorEastAsia" w:eastAsiaTheme="minorEastAsia" w:hAnsiTheme="minorEastAsia" w:cstheme="minorEastAsia" w:hint="eastAsia"/>
                <w:sz w:val="21"/>
                <w:szCs w:val="21"/>
              </w:rPr>
              <w:t>《古筝考级训练》                 上海音乐出版社      郭雪君等  2003年6月</w:t>
            </w:r>
          </w:p>
        </w:tc>
      </w:tr>
      <w:tr w:rsidR="000324EA" w14:paraId="6368CA08" w14:textId="77777777">
        <w:trPr>
          <w:trHeight w:val="340"/>
          <w:jc w:val="center"/>
        </w:trPr>
        <w:tc>
          <w:tcPr>
            <w:tcW w:w="9401" w:type="dxa"/>
            <w:gridSpan w:val="10"/>
            <w:vAlign w:val="center"/>
          </w:tcPr>
          <w:p w14:paraId="0B187D64" w14:textId="77777777" w:rsidR="000324EA" w:rsidRDefault="00821808">
            <w:pPr>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rPr>
              <w:t>课程简介</w:t>
            </w:r>
            <w:r>
              <w:rPr>
                <w:rFonts w:asciiTheme="minorEastAsia" w:eastAsiaTheme="minorEastAsia" w:hAnsiTheme="minorEastAsia" w:cstheme="minorEastAsia" w:hint="eastAsia"/>
                <w:b/>
                <w:sz w:val="21"/>
                <w:szCs w:val="21"/>
                <w:lang w:eastAsia="zh-CN"/>
              </w:rPr>
              <w:t>：</w:t>
            </w:r>
          </w:p>
          <w:p w14:paraId="458F0E3D" w14:textId="77777777" w:rsidR="000324EA" w:rsidRDefault="00821808">
            <w:pPr>
              <w:ind w:firstLineChars="200" w:firstLine="452"/>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spacing w:val="8"/>
                <w:sz w:val="21"/>
                <w:szCs w:val="21"/>
              </w:rPr>
              <w:t>古筝，我国民族传统乐器之一，属弹拨类。其音色优美，音域宽广、演奏技巧丰富，具有相当表现力，深受广大人民群众喜爱。</w:t>
            </w:r>
            <w:r>
              <w:rPr>
                <w:rFonts w:asciiTheme="minorEastAsia" w:eastAsiaTheme="minorEastAsia" w:hAnsiTheme="minorEastAsia" w:cstheme="minorEastAsia" w:hint="eastAsia"/>
                <w:sz w:val="21"/>
                <w:szCs w:val="21"/>
              </w:rPr>
              <w:t>本课程</w:t>
            </w:r>
            <w:r>
              <w:rPr>
                <w:rFonts w:asciiTheme="minorEastAsia" w:eastAsiaTheme="minorEastAsia" w:hAnsiTheme="minorEastAsia" w:cstheme="minorEastAsia" w:hint="eastAsia"/>
                <w:sz w:val="21"/>
                <w:szCs w:val="21"/>
                <w:lang w:eastAsia="zh-CN"/>
              </w:rPr>
              <w:t>是我</w:t>
            </w:r>
            <w:r>
              <w:rPr>
                <w:rFonts w:asciiTheme="minorEastAsia" w:eastAsiaTheme="minorEastAsia" w:hAnsiTheme="minorEastAsia" w:cstheme="minorEastAsia" w:hint="eastAsia"/>
                <w:sz w:val="21"/>
                <w:szCs w:val="21"/>
              </w:rPr>
              <w:t>校</w:t>
            </w:r>
            <w:r>
              <w:rPr>
                <w:rFonts w:asciiTheme="minorEastAsia" w:eastAsiaTheme="minorEastAsia" w:hAnsiTheme="minorEastAsia" w:cstheme="minorEastAsia" w:hint="eastAsia"/>
                <w:sz w:val="21"/>
                <w:szCs w:val="21"/>
                <w:lang w:eastAsia="zh-CN"/>
              </w:rPr>
              <w:t>音乐学（</w:t>
            </w:r>
            <w:r>
              <w:rPr>
                <w:rFonts w:asciiTheme="minorEastAsia" w:eastAsiaTheme="minorEastAsia" w:hAnsiTheme="minorEastAsia" w:cstheme="minorEastAsia" w:hint="eastAsia"/>
                <w:sz w:val="21"/>
                <w:szCs w:val="21"/>
              </w:rPr>
              <w:t>音乐教育专业</w:t>
            </w:r>
            <w:r>
              <w:rPr>
                <w:rFonts w:asciiTheme="minorEastAsia" w:eastAsiaTheme="minorEastAsia" w:hAnsiTheme="minorEastAsia" w:cstheme="minorEastAsia" w:hint="eastAsia"/>
                <w:sz w:val="21"/>
                <w:szCs w:val="21"/>
                <w:lang w:eastAsia="zh-CN"/>
              </w:rPr>
              <w:t>）一，二</w:t>
            </w:r>
            <w:r>
              <w:rPr>
                <w:rFonts w:asciiTheme="minorEastAsia" w:eastAsiaTheme="minorEastAsia" w:hAnsiTheme="minorEastAsia" w:cstheme="minorEastAsia" w:hint="eastAsia"/>
                <w:sz w:val="21"/>
                <w:szCs w:val="21"/>
              </w:rPr>
              <w:t>年级</w:t>
            </w:r>
            <w:r>
              <w:rPr>
                <w:rFonts w:asciiTheme="minorEastAsia" w:eastAsiaTheme="minorEastAsia" w:hAnsiTheme="minorEastAsia" w:cstheme="minorEastAsia" w:hint="eastAsia"/>
                <w:sz w:val="21"/>
                <w:szCs w:val="21"/>
                <w:lang w:eastAsia="zh-CN"/>
              </w:rPr>
              <w:t>开设</w:t>
            </w:r>
            <w:r>
              <w:rPr>
                <w:rFonts w:asciiTheme="minorEastAsia" w:eastAsiaTheme="minorEastAsia" w:hAnsiTheme="minorEastAsia" w:cstheme="minorEastAsia" w:hint="eastAsia"/>
                <w:sz w:val="21"/>
                <w:szCs w:val="21"/>
              </w:rPr>
              <w:t>的</w:t>
            </w:r>
            <w:r>
              <w:rPr>
                <w:rFonts w:asciiTheme="minorEastAsia" w:eastAsiaTheme="minorEastAsia" w:hAnsiTheme="minorEastAsia" w:cstheme="minorEastAsia" w:hint="eastAsia"/>
                <w:sz w:val="21"/>
                <w:szCs w:val="21"/>
                <w:lang w:eastAsia="zh-CN"/>
              </w:rPr>
              <w:t>器乐基础必修</w:t>
            </w:r>
            <w:r>
              <w:rPr>
                <w:rFonts w:asciiTheme="minorEastAsia" w:eastAsiaTheme="minorEastAsia" w:hAnsiTheme="minorEastAsia" w:cstheme="minorEastAsia" w:hint="eastAsia"/>
                <w:sz w:val="21"/>
                <w:szCs w:val="21"/>
              </w:rPr>
              <w:t>课，由于学生演奏水平参差不齐，所用教材既要兼顾各种实际情况，又需选取具有一定技巧程度的练习曲和不同种类名曲进行训练，注重针对性、艺术性和思想性，让学生更多的掌握娴熟古筝演奏技巧。</w:t>
            </w:r>
          </w:p>
          <w:p w14:paraId="1C221ABF" w14:textId="77777777" w:rsidR="000324EA" w:rsidRDefault="000324EA">
            <w:pPr>
              <w:tabs>
                <w:tab w:val="left" w:pos="1440"/>
              </w:tabs>
              <w:spacing w:after="0" w:line="0" w:lineRule="atLeast"/>
              <w:outlineLvl w:val="0"/>
              <w:rPr>
                <w:rFonts w:asciiTheme="minorEastAsia" w:eastAsiaTheme="minorEastAsia" w:hAnsiTheme="minorEastAsia" w:cstheme="minorEastAsia"/>
                <w:b/>
                <w:sz w:val="21"/>
                <w:szCs w:val="21"/>
              </w:rPr>
            </w:pPr>
          </w:p>
        </w:tc>
      </w:tr>
      <w:tr w:rsidR="000324EA" w14:paraId="0F04D139" w14:textId="77777777">
        <w:trPr>
          <w:trHeight w:val="90"/>
          <w:jc w:val="center"/>
        </w:trPr>
        <w:tc>
          <w:tcPr>
            <w:tcW w:w="6216" w:type="dxa"/>
            <w:gridSpan w:val="6"/>
          </w:tcPr>
          <w:p w14:paraId="461B7B09" w14:textId="77777777" w:rsidR="000324EA" w:rsidRDefault="00821808">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课程教学目标：</w:t>
            </w:r>
          </w:p>
          <w:p w14:paraId="274BD1DA" w14:textId="77777777" w:rsidR="000324EA" w:rsidRDefault="00821808" w:rsidP="00821808">
            <w:pPr>
              <w:ind w:firstLineChars="98" w:firstLine="20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w:t>
            </w:r>
            <w:r>
              <w:rPr>
                <w:rFonts w:asciiTheme="minorEastAsia" w:eastAsiaTheme="minorEastAsia" w:hAnsiTheme="minorEastAsia" w:cstheme="minorEastAsia" w:hint="eastAsia"/>
                <w:sz w:val="21"/>
                <w:szCs w:val="21"/>
              </w:rPr>
              <w:t>通</w:t>
            </w:r>
            <w:r>
              <w:rPr>
                <w:rFonts w:asciiTheme="minorEastAsia" w:eastAsiaTheme="minorEastAsia" w:hAnsiTheme="minorEastAsia" w:cstheme="minorEastAsia" w:hint="eastAsia"/>
                <w:sz w:val="21"/>
                <w:szCs w:val="21"/>
                <w:lang w:eastAsia="zh-CN"/>
              </w:rPr>
              <w:t>过深入学习</w:t>
            </w:r>
            <w:r>
              <w:rPr>
                <w:rFonts w:asciiTheme="minorEastAsia" w:eastAsiaTheme="minorEastAsia" w:hAnsiTheme="minorEastAsia" w:cstheme="minorEastAsia" w:hint="eastAsia"/>
                <w:sz w:val="21"/>
                <w:szCs w:val="21"/>
              </w:rPr>
              <w:t>一定</w:t>
            </w:r>
            <w:r>
              <w:rPr>
                <w:rFonts w:asciiTheme="minorEastAsia" w:eastAsiaTheme="minorEastAsia" w:hAnsiTheme="minorEastAsia" w:cstheme="minorEastAsia" w:hint="eastAsia"/>
                <w:sz w:val="21"/>
                <w:szCs w:val="21"/>
                <w:lang w:eastAsia="zh-CN"/>
              </w:rPr>
              <w:t>难度</w:t>
            </w:r>
            <w:r>
              <w:rPr>
                <w:rFonts w:asciiTheme="minorEastAsia" w:eastAsiaTheme="minorEastAsia" w:hAnsiTheme="minorEastAsia" w:cstheme="minorEastAsia" w:hint="eastAsia"/>
                <w:sz w:val="21"/>
                <w:szCs w:val="21"/>
              </w:rPr>
              <w:t>的练习曲和乐曲，</w:t>
            </w:r>
            <w:r>
              <w:rPr>
                <w:rFonts w:asciiTheme="minorEastAsia" w:eastAsiaTheme="minorEastAsia" w:hAnsiTheme="minorEastAsia" w:cstheme="minorEastAsia" w:hint="eastAsia"/>
                <w:sz w:val="21"/>
                <w:szCs w:val="21"/>
                <w:lang w:eastAsia="zh-CN"/>
              </w:rPr>
              <w:t>提高</w:t>
            </w:r>
            <w:r>
              <w:rPr>
                <w:rFonts w:asciiTheme="minorEastAsia" w:eastAsiaTheme="minorEastAsia" w:hAnsiTheme="minorEastAsia" w:cstheme="minorEastAsia" w:hint="eastAsia"/>
                <w:sz w:val="21"/>
                <w:szCs w:val="21"/>
              </w:rPr>
              <w:t>学生的专业</w:t>
            </w:r>
            <w:r>
              <w:rPr>
                <w:rFonts w:asciiTheme="minorEastAsia" w:eastAsiaTheme="minorEastAsia" w:hAnsiTheme="minorEastAsia" w:cstheme="minorEastAsia" w:hint="eastAsia"/>
                <w:sz w:val="21"/>
                <w:szCs w:val="21"/>
                <w:lang w:eastAsia="zh-CN"/>
              </w:rPr>
              <w:t>演奏</w:t>
            </w:r>
            <w:r>
              <w:rPr>
                <w:rFonts w:asciiTheme="minorEastAsia" w:eastAsiaTheme="minorEastAsia" w:hAnsiTheme="minorEastAsia" w:cstheme="minorEastAsia" w:hint="eastAsia"/>
                <w:sz w:val="21"/>
                <w:szCs w:val="21"/>
              </w:rPr>
              <w:t>技</w:t>
            </w:r>
            <w:r>
              <w:rPr>
                <w:rFonts w:asciiTheme="minorEastAsia" w:eastAsiaTheme="minorEastAsia" w:hAnsiTheme="minorEastAsia" w:cstheme="minorEastAsia" w:hint="eastAsia"/>
                <w:sz w:val="21"/>
                <w:szCs w:val="21"/>
                <w:lang w:eastAsia="zh-CN"/>
              </w:rPr>
              <w:t>巧</w:t>
            </w:r>
            <w:r>
              <w:rPr>
                <w:rFonts w:asciiTheme="minorEastAsia" w:eastAsiaTheme="minorEastAsia" w:hAnsiTheme="minorEastAsia" w:cstheme="minorEastAsia" w:hint="eastAsia"/>
                <w:sz w:val="21"/>
                <w:szCs w:val="21"/>
              </w:rPr>
              <w:t>，</w:t>
            </w:r>
            <w:r>
              <w:rPr>
                <w:rFonts w:asciiTheme="minorEastAsia" w:eastAsiaTheme="minorEastAsia" w:hAnsiTheme="minorEastAsia" w:cstheme="minorEastAsia" w:hint="eastAsia"/>
                <w:sz w:val="21"/>
                <w:szCs w:val="21"/>
                <w:lang w:eastAsia="zh-CN"/>
              </w:rPr>
              <w:t>使其具</w:t>
            </w:r>
            <w:r>
              <w:rPr>
                <w:rFonts w:asciiTheme="minorEastAsia" w:eastAsiaTheme="minorEastAsia" w:hAnsiTheme="minorEastAsia" w:cstheme="minorEastAsia" w:hint="eastAsia"/>
                <w:sz w:val="21"/>
                <w:szCs w:val="21"/>
              </w:rPr>
              <w:t>有较高的艺术修养及鉴赏能力。并达到与规定学制要求的相应程度。</w:t>
            </w:r>
          </w:p>
          <w:p w14:paraId="22BE59E9" w14:textId="77777777" w:rsidR="000324EA" w:rsidRDefault="00821808">
            <w:pPr>
              <w:ind w:firstLineChars="100" w:firstLine="210"/>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2</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开阔学生音乐艺术视野，加强民族文化推广，使学生在今后的音乐教育工作和表演中更适应实际教学与艺术实践的需要</w:t>
            </w:r>
            <w:r>
              <w:rPr>
                <w:rFonts w:asciiTheme="minorEastAsia" w:eastAsiaTheme="minorEastAsia" w:hAnsiTheme="minorEastAsia" w:cstheme="minorEastAsia" w:hint="eastAsia"/>
                <w:sz w:val="21"/>
                <w:szCs w:val="21"/>
                <w:lang w:eastAsia="zh-CN"/>
              </w:rPr>
              <w:t>。</w:t>
            </w:r>
          </w:p>
          <w:p w14:paraId="7B8BFE95" w14:textId="77777777" w:rsidR="000324EA" w:rsidRDefault="000324EA">
            <w:pPr>
              <w:ind w:firstLineChars="100" w:firstLine="210"/>
              <w:rPr>
                <w:rFonts w:asciiTheme="minorEastAsia" w:eastAsiaTheme="minorEastAsia" w:hAnsiTheme="minorEastAsia" w:cstheme="minorEastAsia"/>
                <w:sz w:val="21"/>
                <w:szCs w:val="21"/>
                <w:lang w:eastAsia="zh-CN"/>
              </w:rPr>
            </w:pPr>
          </w:p>
          <w:p w14:paraId="44B28A26" w14:textId="77777777" w:rsidR="000324EA" w:rsidRDefault="000324EA">
            <w:pPr>
              <w:ind w:firstLineChars="100" w:firstLine="210"/>
              <w:rPr>
                <w:rFonts w:asciiTheme="minorEastAsia" w:eastAsiaTheme="minorEastAsia" w:hAnsiTheme="minorEastAsia" w:cstheme="minorEastAsia"/>
                <w:sz w:val="21"/>
                <w:szCs w:val="21"/>
                <w:lang w:eastAsia="zh-CN"/>
              </w:rPr>
            </w:pPr>
          </w:p>
        </w:tc>
        <w:tc>
          <w:tcPr>
            <w:tcW w:w="3185" w:type="dxa"/>
            <w:gridSpan w:val="4"/>
          </w:tcPr>
          <w:p w14:paraId="106A9C90" w14:textId="77777777" w:rsidR="000324EA" w:rsidRDefault="00821808">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本课程与学生核心能力培养之间的关联(授课对象为理工科专业学生的课程填写此栏）：</w:t>
            </w:r>
          </w:p>
          <w:p w14:paraId="65050219" w14:textId="77777777" w:rsidR="000324EA" w:rsidRDefault="00821808">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□核心能力1. </w:t>
            </w:r>
          </w:p>
          <w:p w14:paraId="0C2E655B" w14:textId="77777777" w:rsidR="000324EA" w:rsidRDefault="00821808">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□核心能力2. </w:t>
            </w:r>
          </w:p>
          <w:p w14:paraId="6AF31997" w14:textId="77777777" w:rsidR="000324EA" w:rsidRDefault="00821808">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□核心能力3.</w:t>
            </w:r>
          </w:p>
          <w:p w14:paraId="0B29A547" w14:textId="77777777" w:rsidR="000324EA" w:rsidRDefault="00821808">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□核心能力4.</w:t>
            </w:r>
          </w:p>
          <w:p w14:paraId="57B64C2A" w14:textId="77777777" w:rsidR="000324EA" w:rsidRDefault="00821808">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□核心能力5.</w:t>
            </w:r>
          </w:p>
          <w:p w14:paraId="0794CA04" w14:textId="77777777" w:rsidR="000324EA" w:rsidRDefault="00821808">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□核心能力6. </w:t>
            </w:r>
          </w:p>
          <w:p w14:paraId="7216BE5D" w14:textId="77777777" w:rsidR="000324EA" w:rsidRDefault="00821808">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□核心能力7．</w:t>
            </w:r>
          </w:p>
          <w:p w14:paraId="6D91D77D" w14:textId="77777777" w:rsidR="000324EA" w:rsidRDefault="00821808">
            <w:pPr>
              <w:tabs>
                <w:tab w:val="left" w:pos="1440"/>
              </w:tabs>
              <w:spacing w:after="0" w:line="0" w:lineRule="atLeas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□核心能力8． </w:t>
            </w:r>
          </w:p>
        </w:tc>
      </w:tr>
      <w:tr w:rsidR="000324EA" w14:paraId="5F6B0EE2" w14:textId="77777777">
        <w:trPr>
          <w:trHeight w:val="340"/>
          <w:jc w:val="center"/>
        </w:trPr>
        <w:tc>
          <w:tcPr>
            <w:tcW w:w="9401" w:type="dxa"/>
            <w:gridSpan w:val="10"/>
            <w:shd w:val="clear" w:color="auto" w:fill="C0C0C0"/>
            <w:vAlign w:val="center"/>
          </w:tcPr>
          <w:p w14:paraId="46DB2018" w14:textId="77777777" w:rsidR="000324EA" w:rsidRDefault="00821808">
            <w:pPr>
              <w:tabs>
                <w:tab w:val="left" w:pos="1440"/>
              </w:tabs>
              <w:spacing w:after="0" w:line="0" w:lineRule="atLeast"/>
              <w:jc w:val="center"/>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lastRenderedPageBreak/>
              <w:t>理论教学进程表</w:t>
            </w:r>
          </w:p>
        </w:tc>
      </w:tr>
      <w:tr w:rsidR="000324EA" w14:paraId="08F2BAE8" w14:textId="77777777">
        <w:trPr>
          <w:trHeight w:val="340"/>
          <w:jc w:val="center"/>
        </w:trPr>
        <w:tc>
          <w:tcPr>
            <w:tcW w:w="648" w:type="dxa"/>
            <w:tcMar>
              <w:left w:w="28" w:type="dxa"/>
              <w:right w:w="28" w:type="dxa"/>
            </w:tcMar>
            <w:vAlign w:val="center"/>
          </w:tcPr>
          <w:p w14:paraId="2926EFF6" w14:textId="77777777" w:rsidR="000324EA" w:rsidRDefault="00821808">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周次</w:t>
            </w:r>
          </w:p>
        </w:tc>
        <w:tc>
          <w:tcPr>
            <w:tcW w:w="1728" w:type="dxa"/>
            <w:gridSpan w:val="2"/>
            <w:tcMar>
              <w:left w:w="28" w:type="dxa"/>
              <w:right w:w="28" w:type="dxa"/>
            </w:tcMar>
            <w:vAlign w:val="center"/>
          </w:tcPr>
          <w:p w14:paraId="55D06D82" w14:textId="77777777" w:rsidR="000324EA" w:rsidRDefault="00821808">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教学主题</w:t>
            </w:r>
          </w:p>
        </w:tc>
        <w:tc>
          <w:tcPr>
            <w:tcW w:w="623" w:type="dxa"/>
            <w:tcMar>
              <w:left w:w="28" w:type="dxa"/>
              <w:right w:w="28" w:type="dxa"/>
            </w:tcMar>
            <w:vAlign w:val="center"/>
          </w:tcPr>
          <w:p w14:paraId="3805F675" w14:textId="77777777" w:rsidR="000324EA" w:rsidRDefault="00821808">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教学时长</w:t>
            </w:r>
          </w:p>
        </w:tc>
        <w:tc>
          <w:tcPr>
            <w:tcW w:w="3952" w:type="dxa"/>
            <w:gridSpan w:val="3"/>
            <w:tcMar>
              <w:left w:w="28" w:type="dxa"/>
              <w:right w:w="28" w:type="dxa"/>
            </w:tcMar>
            <w:vAlign w:val="center"/>
          </w:tcPr>
          <w:p w14:paraId="57CCC55D" w14:textId="77777777" w:rsidR="000324EA" w:rsidRDefault="00821808">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教学的重点与难点</w:t>
            </w:r>
          </w:p>
        </w:tc>
        <w:tc>
          <w:tcPr>
            <w:tcW w:w="1357" w:type="dxa"/>
            <w:gridSpan w:val="2"/>
            <w:tcMar>
              <w:left w:w="28" w:type="dxa"/>
              <w:right w:w="28" w:type="dxa"/>
            </w:tcMar>
            <w:vAlign w:val="center"/>
          </w:tcPr>
          <w:p w14:paraId="65BC58F9" w14:textId="77777777" w:rsidR="000324EA" w:rsidRDefault="00821808">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教学方式</w:t>
            </w:r>
          </w:p>
        </w:tc>
        <w:tc>
          <w:tcPr>
            <w:tcW w:w="1093" w:type="dxa"/>
            <w:tcMar>
              <w:left w:w="28" w:type="dxa"/>
              <w:right w:w="28" w:type="dxa"/>
            </w:tcMar>
            <w:vAlign w:val="center"/>
          </w:tcPr>
          <w:p w14:paraId="05AE40A5" w14:textId="77777777" w:rsidR="000324EA" w:rsidRDefault="00821808">
            <w:pPr>
              <w:spacing w:after="0" w:line="0" w:lineRule="atLeast"/>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作业安排</w:t>
            </w:r>
          </w:p>
        </w:tc>
      </w:tr>
      <w:tr w:rsidR="000324EA" w14:paraId="3180B054" w14:textId="77777777">
        <w:trPr>
          <w:trHeight w:val="340"/>
          <w:jc w:val="center"/>
        </w:trPr>
        <w:tc>
          <w:tcPr>
            <w:tcW w:w="648" w:type="dxa"/>
            <w:vAlign w:val="center"/>
          </w:tcPr>
          <w:p w14:paraId="62F91C43" w14:textId="77777777" w:rsidR="000324EA" w:rsidRDefault="00821808">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1728" w:type="dxa"/>
            <w:gridSpan w:val="2"/>
          </w:tcPr>
          <w:p w14:paraId="09BE2935"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了解学生假期练琴情况。</w:t>
            </w:r>
          </w:p>
        </w:tc>
        <w:tc>
          <w:tcPr>
            <w:tcW w:w="623" w:type="dxa"/>
            <w:vAlign w:val="center"/>
          </w:tcPr>
          <w:p w14:paraId="5F3F9B30"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Pr>
          <w:p w14:paraId="26315E79" w14:textId="77777777" w:rsidR="000324EA" w:rsidRDefault="00821808">
            <w:pPr>
              <w:spacing w:line="36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重点：规范学生的基本功。</w:t>
            </w:r>
          </w:p>
          <w:p w14:paraId="4F022039" w14:textId="77777777" w:rsidR="000324EA" w:rsidRDefault="00821808">
            <w:pPr>
              <w:spacing w:line="36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要点：熟练。</w:t>
            </w:r>
          </w:p>
        </w:tc>
        <w:tc>
          <w:tcPr>
            <w:tcW w:w="1357" w:type="dxa"/>
            <w:gridSpan w:val="2"/>
          </w:tcPr>
          <w:p w14:paraId="1F9B0380"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Pr>
          <w:p w14:paraId="18E20258"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0324EA" w14:paraId="1ADA2E2D" w14:textId="77777777">
        <w:trPr>
          <w:trHeight w:val="340"/>
          <w:jc w:val="center"/>
        </w:trPr>
        <w:tc>
          <w:tcPr>
            <w:tcW w:w="648" w:type="dxa"/>
            <w:tcBorders>
              <w:bottom w:val="single" w:sz="4" w:space="0" w:color="auto"/>
            </w:tcBorders>
            <w:vAlign w:val="center"/>
          </w:tcPr>
          <w:p w14:paraId="30F94F7F" w14:textId="77777777" w:rsidR="000324EA" w:rsidRDefault="00821808">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2</w:t>
            </w:r>
          </w:p>
        </w:tc>
        <w:tc>
          <w:tcPr>
            <w:tcW w:w="1728" w:type="dxa"/>
            <w:gridSpan w:val="2"/>
            <w:tcBorders>
              <w:bottom w:val="single" w:sz="4" w:space="0" w:color="auto"/>
            </w:tcBorders>
          </w:tcPr>
          <w:p w14:paraId="676B91D4"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练习曲训练，乐曲讲解分析</w:t>
            </w:r>
          </w:p>
        </w:tc>
        <w:tc>
          <w:tcPr>
            <w:tcW w:w="623" w:type="dxa"/>
            <w:tcBorders>
              <w:bottom w:val="single" w:sz="4" w:space="0" w:color="auto"/>
            </w:tcBorders>
          </w:tcPr>
          <w:p w14:paraId="24C651ED"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bottom w:val="single" w:sz="4" w:space="0" w:color="auto"/>
            </w:tcBorders>
          </w:tcPr>
          <w:p w14:paraId="6741B7C1"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w:t>
            </w:r>
            <w:r>
              <w:rPr>
                <w:rFonts w:asciiTheme="minorEastAsia" w:eastAsiaTheme="minorEastAsia" w:hAnsiTheme="minorEastAsia" w:cstheme="minorEastAsia" w:hint="eastAsia"/>
                <w:sz w:val="21"/>
                <w:szCs w:val="21"/>
                <w:lang w:eastAsia="zh-CN"/>
              </w:rPr>
              <w:t>复习上学期作品</w:t>
            </w:r>
            <w:r>
              <w:rPr>
                <w:rFonts w:asciiTheme="minorEastAsia" w:eastAsiaTheme="minorEastAsia" w:hAnsiTheme="minorEastAsia" w:cstheme="minorEastAsia" w:hint="eastAsia"/>
                <w:sz w:val="21"/>
                <w:szCs w:val="21"/>
              </w:rPr>
              <w:t>。</w:t>
            </w:r>
          </w:p>
          <w:p w14:paraId="5F334BF7"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要点：对乐曲能基本独立处理。</w:t>
            </w:r>
          </w:p>
        </w:tc>
        <w:tc>
          <w:tcPr>
            <w:tcW w:w="1357" w:type="dxa"/>
            <w:gridSpan w:val="2"/>
            <w:tcBorders>
              <w:bottom w:val="single" w:sz="4" w:space="0" w:color="auto"/>
            </w:tcBorders>
          </w:tcPr>
          <w:p w14:paraId="4DF62F4D"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bottom w:val="single" w:sz="4" w:space="0" w:color="auto"/>
            </w:tcBorders>
          </w:tcPr>
          <w:p w14:paraId="78817E60"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0324EA" w14:paraId="5B98312D" w14:textId="77777777">
        <w:trPr>
          <w:trHeight w:val="340"/>
          <w:jc w:val="center"/>
        </w:trPr>
        <w:tc>
          <w:tcPr>
            <w:tcW w:w="648" w:type="dxa"/>
            <w:tcBorders>
              <w:bottom w:val="single" w:sz="4" w:space="0" w:color="auto"/>
            </w:tcBorders>
            <w:vAlign w:val="center"/>
          </w:tcPr>
          <w:p w14:paraId="3F2A2D38" w14:textId="77777777" w:rsidR="000324EA" w:rsidRDefault="00821808">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3</w:t>
            </w:r>
          </w:p>
        </w:tc>
        <w:tc>
          <w:tcPr>
            <w:tcW w:w="1728" w:type="dxa"/>
            <w:gridSpan w:val="2"/>
            <w:tcBorders>
              <w:bottom w:val="single" w:sz="4" w:space="0" w:color="auto"/>
            </w:tcBorders>
          </w:tcPr>
          <w:p w14:paraId="50159203" w14:textId="77777777" w:rsidR="000324EA" w:rsidRDefault="00821808">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指法练习，乐曲</w:t>
            </w:r>
          </w:p>
        </w:tc>
        <w:tc>
          <w:tcPr>
            <w:tcW w:w="623" w:type="dxa"/>
            <w:tcBorders>
              <w:bottom w:val="single" w:sz="4" w:space="0" w:color="auto"/>
            </w:tcBorders>
          </w:tcPr>
          <w:p w14:paraId="668F60AB"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bottom w:val="single" w:sz="4" w:space="0" w:color="auto"/>
            </w:tcBorders>
            <w:vAlign w:val="center"/>
          </w:tcPr>
          <w:p w14:paraId="257C6953"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重点：音乐表现与风格的把握</w:t>
            </w:r>
          </w:p>
          <w:p w14:paraId="30E14987"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要点：手指拨弦与音色的关系</w:t>
            </w:r>
          </w:p>
        </w:tc>
        <w:tc>
          <w:tcPr>
            <w:tcW w:w="1357" w:type="dxa"/>
            <w:gridSpan w:val="2"/>
            <w:tcBorders>
              <w:bottom w:val="single" w:sz="4" w:space="0" w:color="auto"/>
            </w:tcBorders>
          </w:tcPr>
          <w:p w14:paraId="4DCE989C"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bottom w:val="single" w:sz="4" w:space="0" w:color="auto"/>
            </w:tcBorders>
          </w:tcPr>
          <w:p w14:paraId="09C166FA"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0324EA" w14:paraId="47116043"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8A37990" w14:textId="77777777" w:rsidR="000324EA" w:rsidRDefault="00821808">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w:t>
            </w:r>
          </w:p>
        </w:tc>
        <w:tc>
          <w:tcPr>
            <w:tcW w:w="1728" w:type="dxa"/>
            <w:gridSpan w:val="2"/>
            <w:tcBorders>
              <w:top w:val="single" w:sz="4" w:space="0" w:color="auto"/>
              <w:left w:val="single" w:sz="4" w:space="0" w:color="auto"/>
              <w:bottom w:val="single" w:sz="4" w:space="0" w:color="auto"/>
              <w:right w:val="single" w:sz="4" w:space="0" w:color="auto"/>
            </w:tcBorders>
          </w:tcPr>
          <w:p w14:paraId="327B90EF" w14:textId="77777777" w:rsidR="000324EA" w:rsidRDefault="00821808">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练习曲，乐曲，</w:t>
            </w:r>
          </w:p>
        </w:tc>
        <w:tc>
          <w:tcPr>
            <w:tcW w:w="623" w:type="dxa"/>
            <w:tcBorders>
              <w:top w:val="single" w:sz="4" w:space="0" w:color="auto"/>
              <w:left w:val="single" w:sz="4" w:space="0" w:color="auto"/>
              <w:bottom w:val="single" w:sz="4" w:space="0" w:color="auto"/>
              <w:right w:val="single" w:sz="4" w:space="0" w:color="auto"/>
            </w:tcBorders>
          </w:tcPr>
          <w:p w14:paraId="4973F1F9"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0016AC70"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重点:对弹奏技能的综合运用</w:t>
            </w:r>
          </w:p>
          <w:p w14:paraId="00E1E30A"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要点:各种技术的协调运用</w:t>
            </w:r>
          </w:p>
        </w:tc>
        <w:tc>
          <w:tcPr>
            <w:tcW w:w="1357" w:type="dxa"/>
            <w:gridSpan w:val="2"/>
            <w:tcBorders>
              <w:top w:val="single" w:sz="4" w:space="0" w:color="auto"/>
              <w:left w:val="single" w:sz="4" w:space="0" w:color="auto"/>
              <w:bottom w:val="single" w:sz="4" w:space="0" w:color="auto"/>
              <w:right w:val="single" w:sz="4" w:space="0" w:color="auto"/>
            </w:tcBorders>
          </w:tcPr>
          <w:p w14:paraId="74CF9966"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5B3CD056"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0324EA" w14:paraId="2F7C70D0"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00A6CF33" w14:textId="77777777" w:rsidR="000324EA" w:rsidRDefault="00821808">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5</w:t>
            </w:r>
          </w:p>
        </w:tc>
        <w:tc>
          <w:tcPr>
            <w:tcW w:w="1728" w:type="dxa"/>
            <w:gridSpan w:val="2"/>
            <w:tcBorders>
              <w:top w:val="single" w:sz="4" w:space="0" w:color="auto"/>
              <w:left w:val="single" w:sz="4" w:space="0" w:color="auto"/>
              <w:bottom w:val="single" w:sz="4" w:space="0" w:color="auto"/>
              <w:right w:val="single" w:sz="4" w:space="0" w:color="auto"/>
            </w:tcBorders>
          </w:tcPr>
          <w:p w14:paraId="1A677760" w14:textId="77777777" w:rsidR="000324EA" w:rsidRDefault="00821808">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乐曲</w:t>
            </w:r>
          </w:p>
        </w:tc>
        <w:tc>
          <w:tcPr>
            <w:tcW w:w="623" w:type="dxa"/>
            <w:tcBorders>
              <w:top w:val="single" w:sz="4" w:space="0" w:color="auto"/>
              <w:left w:val="single" w:sz="4" w:space="0" w:color="auto"/>
              <w:bottom w:val="single" w:sz="4" w:space="0" w:color="auto"/>
              <w:right w:val="single" w:sz="4" w:space="0" w:color="auto"/>
            </w:tcBorders>
          </w:tcPr>
          <w:p w14:paraId="0E5B58EC"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616F19CE"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w:t>
            </w:r>
            <w:r>
              <w:rPr>
                <w:rFonts w:asciiTheme="minorEastAsia" w:eastAsiaTheme="minorEastAsia" w:hAnsiTheme="minorEastAsia" w:cstheme="minorEastAsia" w:hint="eastAsia"/>
                <w:sz w:val="21"/>
                <w:szCs w:val="21"/>
                <w:lang w:eastAsia="zh-CN"/>
              </w:rPr>
              <w:t>严格要求音符，节奏，指法的准确。</w:t>
            </w:r>
          </w:p>
          <w:p w14:paraId="7E3DE1A4"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要点：乐曲的风格要点</w:t>
            </w:r>
          </w:p>
        </w:tc>
        <w:tc>
          <w:tcPr>
            <w:tcW w:w="1357" w:type="dxa"/>
            <w:gridSpan w:val="2"/>
            <w:tcBorders>
              <w:top w:val="single" w:sz="4" w:space="0" w:color="auto"/>
              <w:left w:val="single" w:sz="4" w:space="0" w:color="auto"/>
              <w:bottom w:val="single" w:sz="4" w:space="0" w:color="auto"/>
              <w:right w:val="single" w:sz="4" w:space="0" w:color="auto"/>
            </w:tcBorders>
          </w:tcPr>
          <w:p w14:paraId="27064505"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36928EC8"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0324EA" w14:paraId="0F7AE843"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5400B374" w14:textId="77777777" w:rsidR="000324EA" w:rsidRDefault="00821808">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6</w:t>
            </w:r>
          </w:p>
        </w:tc>
        <w:tc>
          <w:tcPr>
            <w:tcW w:w="1728" w:type="dxa"/>
            <w:gridSpan w:val="2"/>
            <w:tcBorders>
              <w:top w:val="single" w:sz="4" w:space="0" w:color="auto"/>
              <w:left w:val="single" w:sz="4" w:space="0" w:color="auto"/>
              <w:bottom w:val="single" w:sz="4" w:space="0" w:color="auto"/>
              <w:right w:val="single" w:sz="4" w:space="0" w:color="auto"/>
            </w:tcBorders>
          </w:tcPr>
          <w:p w14:paraId="39F14574" w14:textId="77777777" w:rsidR="000324EA" w:rsidRDefault="00821808">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乐曲段落1讲解，主题分析。</w:t>
            </w:r>
          </w:p>
        </w:tc>
        <w:tc>
          <w:tcPr>
            <w:tcW w:w="623" w:type="dxa"/>
            <w:tcBorders>
              <w:top w:val="single" w:sz="4" w:space="0" w:color="auto"/>
              <w:left w:val="single" w:sz="4" w:space="0" w:color="auto"/>
              <w:bottom w:val="single" w:sz="4" w:space="0" w:color="auto"/>
              <w:right w:val="single" w:sz="4" w:space="0" w:color="auto"/>
            </w:tcBorders>
          </w:tcPr>
          <w:p w14:paraId="78024496"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0A0E1958"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重点：作品呈示部的演奏技能的运用</w:t>
            </w:r>
          </w:p>
          <w:p w14:paraId="59EEF958"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要点：呈示部中的正、副主题的对比</w:t>
            </w:r>
          </w:p>
        </w:tc>
        <w:tc>
          <w:tcPr>
            <w:tcW w:w="1357" w:type="dxa"/>
            <w:gridSpan w:val="2"/>
            <w:tcBorders>
              <w:top w:val="single" w:sz="4" w:space="0" w:color="auto"/>
              <w:left w:val="single" w:sz="4" w:space="0" w:color="auto"/>
              <w:bottom w:val="single" w:sz="4" w:space="0" w:color="auto"/>
              <w:right w:val="single" w:sz="4" w:space="0" w:color="auto"/>
            </w:tcBorders>
          </w:tcPr>
          <w:p w14:paraId="3FE07D89"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223CBF12"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0324EA" w14:paraId="50A7D156"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92D1A31" w14:textId="77777777" w:rsidR="000324EA" w:rsidRDefault="00821808">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7</w:t>
            </w:r>
          </w:p>
        </w:tc>
        <w:tc>
          <w:tcPr>
            <w:tcW w:w="1728" w:type="dxa"/>
            <w:gridSpan w:val="2"/>
            <w:tcBorders>
              <w:top w:val="single" w:sz="4" w:space="0" w:color="auto"/>
              <w:left w:val="single" w:sz="4" w:space="0" w:color="auto"/>
              <w:bottom w:val="single" w:sz="4" w:space="0" w:color="auto"/>
              <w:right w:val="single" w:sz="4" w:space="0" w:color="auto"/>
            </w:tcBorders>
          </w:tcPr>
          <w:p w14:paraId="5252D16C"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乐曲段落2讲解</w:t>
            </w:r>
          </w:p>
        </w:tc>
        <w:tc>
          <w:tcPr>
            <w:tcW w:w="623" w:type="dxa"/>
            <w:tcBorders>
              <w:top w:val="single" w:sz="4" w:space="0" w:color="auto"/>
              <w:left w:val="single" w:sz="4" w:space="0" w:color="auto"/>
              <w:bottom w:val="single" w:sz="4" w:space="0" w:color="auto"/>
              <w:right w:val="single" w:sz="4" w:space="0" w:color="auto"/>
            </w:tcBorders>
          </w:tcPr>
          <w:p w14:paraId="4E38ED62"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78F79793"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重点：作品展开、再现部的演奏技能的运用</w:t>
            </w:r>
          </w:p>
          <w:p w14:paraId="4D7ECD79"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要点：展开部中技发的多样性</w:t>
            </w:r>
          </w:p>
        </w:tc>
        <w:tc>
          <w:tcPr>
            <w:tcW w:w="1357" w:type="dxa"/>
            <w:gridSpan w:val="2"/>
            <w:tcBorders>
              <w:top w:val="single" w:sz="4" w:space="0" w:color="auto"/>
              <w:left w:val="single" w:sz="4" w:space="0" w:color="auto"/>
              <w:bottom w:val="single" w:sz="4" w:space="0" w:color="auto"/>
              <w:right w:val="single" w:sz="4" w:space="0" w:color="auto"/>
            </w:tcBorders>
          </w:tcPr>
          <w:p w14:paraId="149D8A87"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7AD82246"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0324EA" w14:paraId="2E112E95"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5116BE76" w14:textId="77777777" w:rsidR="000324EA" w:rsidRDefault="00821808">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8</w:t>
            </w:r>
          </w:p>
        </w:tc>
        <w:tc>
          <w:tcPr>
            <w:tcW w:w="1728" w:type="dxa"/>
            <w:gridSpan w:val="2"/>
            <w:tcBorders>
              <w:top w:val="single" w:sz="4" w:space="0" w:color="auto"/>
              <w:left w:val="single" w:sz="4" w:space="0" w:color="auto"/>
              <w:bottom w:val="single" w:sz="4" w:space="0" w:color="auto"/>
              <w:right w:val="single" w:sz="4" w:space="0" w:color="auto"/>
            </w:tcBorders>
          </w:tcPr>
          <w:p w14:paraId="7095961F"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乐曲段落3讲解</w:t>
            </w:r>
          </w:p>
        </w:tc>
        <w:tc>
          <w:tcPr>
            <w:tcW w:w="623" w:type="dxa"/>
            <w:tcBorders>
              <w:top w:val="single" w:sz="4" w:space="0" w:color="auto"/>
              <w:left w:val="single" w:sz="4" w:space="0" w:color="auto"/>
              <w:bottom w:val="single" w:sz="4" w:space="0" w:color="auto"/>
              <w:right w:val="single" w:sz="4" w:space="0" w:color="auto"/>
            </w:tcBorders>
          </w:tcPr>
          <w:p w14:paraId="35AD1AA0"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4CE32D3D"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重点：演奏技能的运用</w:t>
            </w:r>
          </w:p>
          <w:p w14:paraId="424B5114"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要点：前多个部分的整合</w:t>
            </w:r>
          </w:p>
        </w:tc>
        <w:tc>
          <w:tcPr>
            <w:tcW w:w="1357" w:type="dxa"/>
            <w:gridSpan w:val="2"/>
            <w:tcBorders>
              <w:top w:val="single" w:sz="4" w:space="0" w:color="auto"/>
              <w:left w:val="single" w:sz="4" w:space="0" w:color="auto"/>
              <w:bottom w:val="single" w:sz="4" w:space="0" w:color="auto"/>
              <w:right w:val="single" w:sz="4" w:space="0" w:color="auto"/>
            </w:tcBorders>
          </w:tcPr>
          <w:p w14:paraId="5E7256E3"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637C2E82"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0324EA" w14:paraId="4C066E28"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434DF8C" w14:textId="77777777" w:rsidR="000324EA" w:rsidRDefault="00821808">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9</w:t>
            </w:r>
          </w:p>
        </w:tc>
        <w:tc>
          <w:tcPr>
            <w:tcW w:w="1728" w:type="dxa"/>
            <w:gridSpan w:val="2"/>
            <w:tcBorders>
              <w:top w:val="single" w:sz="4" w:space="0" w:color="auto"/>
              <w:left w:val="single" w:sz="4" w:space="0" w:color="auto"/>
              <w:bottom w:val="single" w:sz="4" w:space="0" w:color="auto"/>
              <w:right w:val="single" w:sz="4" w:space="0" w:color="auto"/>
            </w:tcBorders>
          </w:tcPr>
          <w:p w14:paraId="5B70DA65"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乐曲段落4讲解</w:t>
            </w:r>
          </w:p>
        </w:tc>
        <w:tc>
          <w:tcPr>
            <w:tcW w:w="623" w:type="dxa"/>
            <w:tcBorders>
              <w:top w:val="single" w:sz="4" w:space="0" w:color="auto"/>
              <w:left w:val="single" w:sz="4" w:space="0" w:color="auto"/>
              <w:bottom w:val="single" w:sz="4" w:space="0" w:color="auto"/>
              <w:right w:val="single" w:sz="4" w:space="0" w:color="auto"/>
            </w:tcBorders>
          </w:tcPr>
          <w:p w14:paraId="13773B0C"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6020F37B"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重点：演奏技能的运用</w:t>
            </w:r>
          </w:p>
          <w:p w14:paraId="6B299165"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要点：各个部分的整合</w:t>
            </w:r>
          </w:p>
        </w:tc>
        <w:tc>
          <w:tcPr>
            <w:tcW w:w="1357" w:type="dxa"/>
            <w:gridSpan w:val="2"/>
            <w:tcBorders>
              <w:top w:val="single" w:sz="4" w:space="0" w:color="auto"/>
              <w:left w:val="single" w:sz="4" w:space="0" w:color="auto"/>
              <w:bottom w:val="single" w:sz="4" w:space="0" w:color="auto"/>
              <w:right w:val="single" w:sz="4" w:space="0" w:color="auto"/>
            </w:tcBorders>
          </w:tcPr>
          <w:p w14:paraId="34BBB61F"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2046826E"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0324EA" w14:paraId="5DD62120"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2DBCD737" w14:textId="77777777" w:rsidR="000324EA" w:rsidRDefault="00821808">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10</w:t>
            </w:r>
          </w:p>
        </w:tc>
        <w:tc>
          <w:tcPr>
            <w:tcW w:w="1728" w:type="dxa"/>
            <w:gridSpan w:val="2"/>
            <w:tcBorders>
              <w:top w:val="single" w:sz="4" w:space="0" w:color="auto"/>
              <w:left w:val="single" w:sz="4" w:space="0" w:color="auto"/>
              <w:bottom w:val="single" w:sz="4" w:space="0" w:color="auto"/>
              <w:right w:val="single" w:sz="4" w:space="0" w:color="auto"/>
            </w:tcBorders>
          </w:tcPr>
          <w:p w14:paraId="409914EC"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整首乐曲</w:t>
            </w:r>
          </w:p>
        </w:tc>
        <w:tc>
          <w:tcPr>
            <w:tcW w:w="623" w:type="dxa"/>
            <w:tcBorders>
              <w:top w:val="single" w:sz="4" w:space="0" w:color="auto"/>
              <w:left w:val="single" w:sz="4" w:space="0" w:color="auto"/>
              <w:bottom w:val="single" w:sz="4" w:space="0" w:color="auto"/>
              <w:right w:val="single" w:sz="4" w:space="0" w:color="auto"/>
            </w:tcBorders>
          </w:tcPr>
          <w:p w14:paraId="4BC48790"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4D917362"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重点：双手弹奏协调性训练</w:t>
            </w:r>
          </w:p>
          <w:p w14:paraId="600448CC"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要点：各个声部的关系</w:t>
            </w:r>
          </w:p>
        </w:tc>
        <w:tc>
          <w:tcPr>
            <w:tcW w:w="1357" w:type="dxa"/>
            <w:gridSpan w:val="2"/>
            <w:tcBorders>
              <w:top w:val="single" w:sz="4" w:space="0" w:color="auto"/>
              <w:left w:val="single" w:sz="4" w:space="0" w:color="auto"/>
              <w:bottom w:val="single" w:sz="4" w:space="0" w:color="auto"/>
              <w:right w:val="single" w:sz="4" w:space="0" w:color="auto"/>
            </w:tcBorders>
          </w:tcPr>
          <w:p w14:paraId="1F699DEB"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31DBF1C0"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0324EA" w14:paraId="44838B79"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AC1A250" w14:textId="77777777" w:rsidR="000324EA" w:rsidRDefault="00821808">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11</w:t>
            </w:r>
          </w:p>
        </w:tc>
        <w:tc>
          <w:tcPr>
            <w:tcW w:w="1728" w:type="dxa"/>
            <w:gridSpan w:val="2"/>
            <w:tcBorders>
              <w:top w:val="single" w:sz="4" w:space="0" w:color="auto"/>
              <w:left w:val="single" w:sz="4" w:space="0" w:color="auto"/>
              <w:bottom w:val="single" w:sz="4" w:space="0" w:color="auto"/>
              <w:right w:val="single" w:sz="4" w:space="0" w:color="auto"/>
            </w:tcBorders>
          </w:tcPr>
          <w:p w14:paraId="717CC129"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整首乐曲</w:t>
            </w:r>
          </w:p>
        </w:tc>
        <w:tc>
          <w:tcPr>
            <w:tcW w:w="623" w:type="dxa"/>
            <w:tcBorders>
              <w:top w:val="single" w:sz="4" w:space="0" w:color="auto"/>
              <w:left w:val="single" w:sz="4" w:space="0" w:color="auto"/>
              <w:bottom w:val="single" w:sz="4" w:space="0" w:color="auto"/>
              <w:right w:val="single" w:sz="4" w:space="0" w:color="auto"/>
            </w:tcBorders>
          </w:tcPr>
          <w:p w14:paraId="5A0B2386"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785EBF97"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重点：音乐风格的表现</w:t>
            </w:r>
          </w:p>
          <w:p w14:paraId="65E903FB"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要点：作品</w:t>
            </w:r>
            <w:r>
              <w:rPr>
                <w:rFonts w:asciiTheme="minorEastAsia" w:eastAsiaTheme="minorEastAsia" w:hAnsiTheme="minorEastAsia" w:cstheme="minorEastAsia" w:hint="eastAsia"/>
                <w:sz w:val="21"/>
                <w:szCs w:val="21"/>
                <w:lang w:eastAsia="zh-CN"/>
              </w:rPr>
              <w:t>的指法细节</w:t>
            </w:r>
            <w:r>
              <w:rPr>
                <w:rFonts w:asciiTheme="minorEastAsia" w:eastAsiaTheme="minorEastAsia" w:hAnsiTheme="minorEastAsia" w:cstheme="minorEastAsia" w:hint="eastAsia"/>
                <w:sz w:val="21"/>
                <w:szCs w:val="21"/>
              </w:rPr>
              <w:t>表现</w:t>
            </w:r>
          </w:p>
        </w:tc>
        <w:tc>
          <w:tcPr>
            <w:tcW w:w="1357" w:type="dxa"/>
            <w:gridSpan w:val="2"/>
            <w:tcBorders>
              <w:top w:val="single" w:sz="4" w:space="0" w:color="auto"/>
              <w:left w:val="single" w:sz="4" w:space="0" w:color="auto"/>
              <w:bottom w:val="single" w:sz="4" w:space="0" w:color="auto"/>
              <w:right w:val="single" w:sz="4" w:space="0" w:color="auto"/>
            </w:tcBorders>
          </w:tcPr>
          <w:p w14:paraId="374AA567"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45B82580"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0324EA" w14:paraId="332BB737"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058A70FC" w14:textId="77777777" w:rsidR="000324EA" w:rsidRDefault="00821808">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12</w:t>
            </w:r>
          </w:p>
        </w:tc>
        <w:tc>
          <w:tcPr>
            <w:tcW w:w="1728" w:type="dxa"/>
            <w:gridSpan w:val="2"/>
            <w:tcBorders>
              <w:top w:val="single" w:sz="4" w:space="0" w:color="auto"/>
              <w:left w:val="single" w:sz="4" w:space="0" w:color="auto"/>
              <w:bottom w:val="single" w:sz="4" w:space="0" w:color="auto"/>
              <w:right w:val="single" w:sz="4" w:space="0" w:color="auto"/>
            </w:tcBorders>
          </w:tcPr>
          <w:p w14:paraId="2B1D26B9"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新乐曲讲解</w:t>
            </w:r>
            <w:r>
              <w:rPr>
                <w:rFonts w:asciiTheme="minorEastAsia" w:eastAsiaTheme="minorEastAsia" w:hAnsiTheme="minorEastAsia" w:cstheme="minorEastAsia" w:hint="eastAsia"/>
                <w:sz w:val="21"/>
                <w:szCs w:val="21"/>
                <w:lang w:eastAsia="zh-CN"/>
              </w:rPr>
              <w:t xml:space="preserve"> </w:t>
            </w:r>
            <w:r>
              <w:rPr>
                <w:rFonts w:asciiTheme="minorEastAsia" w:eastAsiaTheme="minorEastAsia" w:hAnsiTheme="minorEastAsia" w:cstheme="minorEastAsia" w:hint="eastAsia"/>
                <w:sz w:val="21"/>
                <w:szCs w:val="21"/>
              </w:rPr>
              <w:t>乐段1</w:t>
            </w:r>
          </w:p>
        </w:tc>
        <w:tc>
          <w:tcPr>
            <w:tcW w:w="623" w:type="dxa"/>
            <w:tcBorders>
              <w:top w:val="single" w:sz="4" w:space="0" w:color="auto"/>
              <w:left w:val="single" w:sz="4" w:space="0" w:color="auto"/>
              <w:bottom w:val="single" w:sz="4" w:space="0" w:color="auto"/>
              <w:right w:val="single" w:sz="4" w:space="0" w:color="auto"/>
            </w:tcBorders>
          </w:tcPr>
          <w:p w14:paraId="1863635F"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37E7F706"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重点：教学中对教材乐曲特点的讲解，技法难点</w:t>
            </w:r>
          </w:p>
          <w:p w14:paraId="58FC6DE8"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要点：教材所对应的学习程度</w:t>
            </w:r>
          </w:p>
        </w:tc>
        <w:tc>
          <w:tcPr>
            <w:tcW w:w="1357" w:type="dxa"/>
            <w:gridSpan w:val="2"/>
            <w:tcBorders>
              <w:top w:val="single" w:sz="4" w:space="0" w:color="auto"/>
              <w:left w:val="single" w:sz="4" w:space="0" w:color="auto"/>
              <w:bottom w:val="single" w:sz="4" w:space="0" w:color="auto"/>
              <w:right w:val="single" w:sz="4" w:space="0" w:color="auto"/>
            </w:tcBorders>
          </w:tcPr>
          <w:p w14:paraId="6711371E"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1A7C71F0"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0324EA" w14:paraId="5D6D538D"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2F208735" w14:textId="77777777" w:rsidR="000324EA" w:rsidRDefault="00821808">
            <w:pPr>
              <w:jc w:val="cente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lastRenderedPageBreak/>
              <w:t>13</w:t>
            </w:r>
          </w:p>
        </w:tc>
        <w:tc>
          <w:tcPr>
            <w:tcW w:w="1728" w:type="dxa"/>
            <w:gridSpan w:val="2"/>
            <w:tcBorders>
              <w:top w:val="single" w:sz="4" w:space="0" w:color="auto"/>
              <w:left w:val="single" w:sz="4" w:space="0" w:color="auto"/>
              <w:bottom w:val="single" w:sz="4" w:space="0" w:color="auto"/>
              <w:right w:val="single" w:sz="4" w:space="0" w:color="auto"/>
            </w:tcBorders>
          </w:tcPr>
          <w:p w14:paraId="0DEFC803" w14:textId="77777777" w:rsidR="000324EA" w:rsidRDefault="00821808">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乐段2</w:t>
            </w:r>
          </w:p>
        </w:tc>
        <w:tc>
          <w:tcPr>
            <w:tcW w:w="623" w:type="dxa"/>
            <w:tcBorders>
              <w:top w:val="single" w:sz="4" w:space="0" w:color="auto"/>
              <w:left w:val="single" w:sz="4" w:space="0" w:color="auto"/>
              <w:bottom w:val="single" w:sz="4" w:space="0" w:color="auto"/>
              <w:right w:val="single" w:sz="4" w:space="0" w:color="auto"/>
            </w:tcBorders>
          </w:tcPr>
          <w:p w14:paraId="42D8C0B4" w14:textId="77777777" w:rsidR="000324EA" w:rsidRDefault="00821808">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10659A47"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重点：指法难点</w:t>
            </w:r>
          </w:p>
          <w:p w14:paraId="24DC43F3"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要点：每个段落的旋律、节奏特点</w:t>
            </w:r>
          </w:p>
        </w:tc>
        <w:tc>
          <w:tcPr>
            <w:tcW w:w="1357" w:type="dxa"/>
            <w:gridSpan w:val="2"/>
            <w:tcBorders>
              <w:top w:val="single" w:sz="4" w:space="0" w:color="auto"/>
              <w:left w:val="single" w:sz="4" w:space="0" w:color="auto"/>
              <w:bottom w:val="single" w:sz="4" w:space="0" w:color="auto"/>
              <w:right w:val="single" w:sz="4" w:space="0" w:color="auto"/>
            </w:tcBorders>
          </w:tcPr>
          <w:p w14:paraId="312796EC"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56D5A6D0" w14:textId="77777777" w:rsidR="000324EA" w:rsidRDefault="00821808">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课下布置乐谱练习</w:t>
            </w:r>
          </w:p>
        </w:tc>
      </w:tr>
      <w:tr w:rsidR="000324EA" w14:paraId="19D2CE0E"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62B27D5" w14:textId="77777777" w:rsidR="000324EA" w:rsidRDefault="00821808">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14</w:t>
            </w:r>
          </w:p>
        </w:tc>
        <w:tc>
          <w:tcPr>
            <w:tcW w:w="1728" w:type="dxa"/>
            <w:gridSpan w:val="2"/>
            <w:tcBorders>
              <w:top w:val="single" w:sz="4" w:space="0" w:color="auto"/>
              <w:left w:val="single" w:sz="4" w:space="0" w:color="auto"/>
              <w:bottom w:val="single" w:sz="4" w:space="0" w:color="auto"/>
              <w:right w:val="single" w:sz="4" w:space="0" w:color="auto"/>
            </w:tcBorders>
          </w:tcPr>
          <w:p w14:paraId="00A3E788"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乐段3</w:t>
            </w:r>
          </w:p>
        </w:tc>
        <w:tc>
          <w:tcPr>
            <w:tcW w:w="623" w:type="dxa"/>
            <w:tcBorders>
              <w:top w:val="single" w:sz="4" w:space="0" w:color="auto"/>
              <w:left w:val="single" w:sz="4" w:space="0" w:color="auto"/>
              <w:bottom w:val="single" w:sz="4" w:space="0" w:color="auto"/>
              <w:right w:val="single" w:sz="4" w:space="0" w:color="auto"/>
            </w:tcBorders>
          </w:tcPr>
          <w:p w14:paraId="2AF5F505"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left w:val="single" w:sz="4" w:space="0" w:color="auto"/>
              <w:bottom w:val="single" w:sz="4" w:space="0" w:color="auto"/>
              <w:right w:val="single" w:sz="4" w:space="0" w:color="auto"/>
            </w:tcBorders>
            <w:vAlign w:val="center"/>
          </w:tcPr>
          <w:p w14:paraId="38C58587"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重点：作品展开部的弹奏难点</w:t>
            </w:r>
          </w:p>
          <w:p w14:paraId="0CA060AE"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要点：双手弹奏协调性</w:t>
            </w:r>
          </w:p>
        </w:tc>
        <w:tc>
          <w:tcPr>
            <w:tcW w:w="1357" w:type="dxa"/>
            <w:gridSpan w:val="2"/>
            <w:tcBorders>
              <w:top w:val="single" w:sz="4" w:space="0" w:color="auto"/>
              <w:left w:val="single" w:sz="4" w:space="0" w:color="auto"/>
              <w:bottom w:val="single" w:sz="4" w:space="0" w:color="auto"/>
              <w:right w:val="single" w:sz="4" w:space="0" w:color="auto"/>
            </w:tcBorders>
          </w:tcPr>
          <w:p w14:paraId="7FA999B8"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left w:val="single" w:sz="4" w:space="0" w:color="auto"/>
              <w:bottom w:val="single" w:sz="4" w:space="0" w:color="auto"/>
              <w:right w:val="single" w:sz="4" w:space="0" w:color="auto"/>
            </w:tcBorders>
          </w:tcPr>
          <w:p w14:paraId="287B35FC"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0324EA" w14:paraId="259B78C3" w14:textId="77777777">
        <w:trPr>
          <w:trHeight w:val="340"/>
          <w:jc w:val="center"/>
        </w:trPr>
        <w:tc>
          <w:tcPr>
            <w:tcW w:w="648" w:type="dxa"/>
            <w:tcBorders>
              <w:top w:val="single" w:sz="4" w:space="0" w:color="auto"/>
            </w:tcBorders>
            <w:vAlign w:val="center"/>
          </w:tcPr>
          <w:p w14:paraId="4737A9D4" w14:textId="77777777" w:rsidR="000324EA" w:rsidRDefault="00821808">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15</w:t>
            </w:r>
          </w:p>
        </w:tc>
        <w:tc>
          <w:tcPr>
            <w:tcW w:w="1728" w:type="dxa"/>
            <w:gridSpan w:val="2"/>
            <w:tcBorders>
              <w:top w:val="single" w:sz="4" w:space="0" w:color="auto"/>
            </w:tcBorders>
          </w:tcPr>
          <w:p w14:paraId="3D7B1371"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整首乐曲独立完成，完整性。</w:t>
            </w:r>
          </w:p>
        </w:tc>
        <w:tc>
          <w:tcPr>
            <w:tcW w:w="623" w:type="dxa"/>
            <w:tcBorders>
              <w:top w:val="single" w:sz="4" w:space="0" w:color="auto"/>
            </w:tcBorders>
          </w:tcPr>
          <w:p w14:paraId="35A59F55"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tcBorders>
            <w:vAlign w:val="center"/>
          </w:tcPr>
          <w:p w14:paraId="2DDE4C15"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重点：音乐不同乐段风格的表现</w:t>
            </w:r>
          </w:p>
          <w:p w14:paraId="4419910E" w14:textId="77777777" w:rsidR="000324EA" w:rsidRDefault="00821808">
            <w:pPr>
              <w:spacing w:line="380" w:lineRule="exac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要点：乐曲的完整性</w:t>
            </w:r>
          </w:p>
        </w:tc>
        <w:tc>
          <w:tcPr>
            <w:tcW w:w="1357" w:type="dxa"/>
            <w:gridSpan w:val="2"/>
            <w:tcBorders>
              <w:top w:val="single" w:sz="4" w:space="0" w:color="auto"/>
            </w:tcBorders>
          </w:tcPr>
          <w:p w14:paraId="23DE8E3E"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tcBorders>
          </w:tcPr>
          <w:p w14:paraId="2C03B74B"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0324EA" w14:paraId="6815A333" w14:textId="77777777">
        <w:trPr>
          <w:trHeight w:val="340"/>
          <w:jc w:val="center"/>
        </w:trPr>
        <w:tc>
          <w:tcPr>
            <w:tcW w:w="648" w:type="dxa"/>
            <w:tcBorders>
              <w:top w:val="single" w:sz="4" w:space="0" w:color="auto"/>
            </w:tcBorders>
            <w:vAlign w:val="center"/>
          </w:tcPr>
          <w:p w14:paraId="58749360" w14:textId="77777777" w:rsidR="000324EA" w:rsidRDefault="00821808">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16</w:t>
            </w:r>
          </w:p>
        </w:tc>
        <w:tc>
          <w:tcPr>
            <w:tcW w:w="1728" w:type="dxa"/>
            <w:gridSpan w:val="2"/>
            <w:tcBorders>
              <w:top w:val="single" w:sz="4" w:space="0" w:color="auto"/>
            </w:tcBorders>
          </w:tcPr>
          <w:p w14:paraId="0B46AF1B"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考试曲复习</w:t>
            </w:r>
          </w:p>
        </w:tc>
        <w:tc>
          <w:tcPr>
            <w:tcW w:w="623" w:type="dxa"/>
            <w:tcBorders>
              <w:top w:val="single" w:sz="4" w:space="0" w:color="auto"/>
            </w:tcBorders>
          </w:tcPr>
          <w:p w14:paraId="31B8617F"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1</w:t>
            </w:r>
          </w:p>
        </w:tc>
        <w:tc>
          <w:tcPr>
            <w:tcW w:w="3952" w:type="dxa"/>
            <w:gridSpan w:val="3"/>
            <w:tcBorders>
              <w:top w:val="single" w:sz="4" w:space="0" w:color="auto"/>
            </w:tcBorders>
          </w:tcPr>
          <w:p w14:paraId="098111F1"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考试曲复习</w:t>
            </w:r>
          </w:p>
        </w:tc>
        <w:tc>
          <w:tcPr>
            <w:tcW w:w="1357" w:type="dxa"/>
            <w:gridSpan w:val="2"/>
            <w:tcBorders>
              <w:top w:val="single" w:sz="4" w:space="0" w:color="auto"/>
            </w:tcBorders>
          </w:tcPr>
          <w:p w14:paraId="379A04FF"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课堂讲授一对一</w:t>
            </w:r>
          </w:p>
        </w:tc>
        <w:tc>
          <w:tcPr>
            <w:tcW w:w="1093" w:type="dxa"/>
            <w:tcBorders>
              <w:top w:val="single" w:sz="4" w:space="0" w:color="auto"/>
            </w:tcBorders>
          </w:tcPr>
          <w:p w14:paraId="2ABE7830" w14:textId="77777777" w:rsidR="000324EA" w:rsidRDefault="00821808">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课下布置乐谱练习</w:t>
            </w:r>
          </w:p>
        </w:tc>
      </w:tr>
      <w:tr w:rsidR="000324EA" w14:paraId="5767EA19" w14:textId="77777777">
        <w:trPr>
          <w:trHeight w:val="340"/>
          <w:jc w:val="center"/>
        </w:trPr>
        <w:tc>
          <w:tcPr>
            <w:tcW w:w="2376" w:type="dxa"/>
            <w:gridSpan w:val="3"/>
            <w:tcBorders>
              <w:top w:val="single" w:sz="4" w:space="0" w:color="auto"/>
            </w:tcBorders>
            <w:vAlign w:val="center"/>
          </w:tcPr>
          <w:p w14:paraId="2122CC99" w14:textId="77777777" w:rsidR="000324EA" w:rsidRDefault="00821808">
            <w:pPr>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合计</w:t>
            </w:r>
          </w:p>
        </w:tc>
        <w:tc>
          <w:tcPr>
            <w:tcW w:w="623" w:type="dxa"/>
            <w:tcBorders>
              <w:top w:val="single" w:sz="4" w:space="0" w:color="auto"/>
            </w:tcBorders>
          </w:tcPr>
          <w:p w14:paraId="4F0FC0BB" w14:textId="77777777" w:rsidR="000324EA" w:rsidRDefault="00821808">
            <w:pPr>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rPr>
              <w:t>16</w:t>
            </w:r>
          </w:p>
        </w:tc>
        <w:tc>
          <w:tcPr>
            <w:tcW w:w="3952" w:type="dxa"/>
            <w:gridSpan w:val="3"/>
            <w:tcBorders>
              <w:top w:val="single" w:sz="4" w:space="0" w:color="auto"/>
            </w:tcBorders>
          </w:tcPr>
          <w:p w14:paraId="2A6193C9" w14:textId="77777777" w:rsidR="000324EA" w:rsidRDefault="000324EA">
            <w:pPr>
              <w:rPr>
                <w:rFonts w:asciiTheme="minorEastAsia" w:eastAsiaTheme="minorEastAsia" w:hAnsiTheme="minorEastAsia" w:cstheme="minorEastAsia"/>
                <w:sz w:val="21"/>
                <w:szCs w:val="21"/>
              </w:rPr>
            </w:pPr>
          </w:p>
        </w:tc>
        <w:tc>
          <w:tcPr>
            <w:tcW w:w="1357" w:type="dxa"/>
            <w:gridSpan w:val="2"/>
            <w:tcBorders>
              <w:top w:val="single" w:sz="4" w:space="0" w:color="auto"/>
            </w:tcBorders>
          </w:tcPr>
          <w:p w14:paraId="7C6F554A" w14:textId="77777777" w:rsidR="000324EA" w:rsidRDefault="000324EA">
            <w:pPr>
              <w:rPr>
                <w:rFonts w:asciiTheme="minorEastAsia" w:eastAsiaTheme="minorEastAsia" w:hAnsiTheme="minorEastAsia" w:cstheme="minorEastAsia"/>
                <w:sz w:val="21"/>
                <w:szCs w:val="21"/>
              </w:rPr>
            </w:pPr>
          </w:p>
        </w:tc>
        <w:tc>
          <w:tcPr>
            <w:tcW w:w="1093" w:type="dxa"/>
            <w:tcBorders>
              <w:top w:val="single" w:sz="4" w:space="0" w:color="auto"/>
            </w:tcBorders>
          </w:tcPr>
          <w:p w14:paraId="5627FED4" w14:textId="77777777" w:rsidR="000324EA" w:rsidRDefault="000324EA">
            <w:pPr>
              <w:rPr>
                <w:rFonts w:asciiTheme="minorEastAsia" w:eastAsiaTheme="minorEastAsia" w:hAnsiTheme="minorEastAsia" w:cstheme="minorEastAsia"/>
                <w:sz w:val="21"/>
                <w:szCs w:val="21"/>
              </w:rPr>
            </w:pPr>
          </w:p>
        </w:tc>
      </w:tr>
      <w:tr w:rsidR="000324EA" w14:paraId="5802E02B" w14:textId="77777777">
        <w:trPr>
          <w:trHeight w:val="340"/>
          <w:jc w:val="center"/>
        </w:trPr>
        <w:tc>
          <w:tcPr>
            <w:tcW w:w="9401" w:type="dxa"/>
            <w:gridSpan w:val="10"/>
            <w:shd w:val="clear" w:color="auto" w:fill="C0C0C0"/>
            <w:vAlign w:val="center"/>
          </w:tcPr>
          <w:p w14:paraId="488CAE2D" w14:textId="77777777" w:rsidR="000324EA" w:rsidRDefault="00821808">
            <w:pPr>
              <w:tabs>
                <w:tab w:val="left" w:pos="1440"/>
              </w:tabs>
              <w:spacing w:after="0" w:line="0" w:lineRule="atLeast"/>
              <w:jc w:val="center"/>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成绩评定方法及标准</w:t>
            </w:r>
          </w:p>
        </w:tc>
      </w:tr>
      <w:tr w:rsidR="000324EA" w14:paraId="305DE7F2" w14:textId="77777777">
        <w:trPr>
          <w:trHeight w:val="340"/>
          <w:jc w:val="center"/>
        </w:trPr>
        <w:tc>
          <w:tcPr>
            <w:tcW w:w="2007" w:type="dxa"/>
            <w:gridSpan w:val="2"/>
            <w:vAlign w:val="center"/>
          </w:tcPr>
          <w:p w14:paraId="015EBA13" w14:textId="77777777" w:rsidR="000324EA" w:rsidRDefault="00821808">
            <w:pPr>
              <w:snapToGrid w:val="0"/>
              <w:spacing w:after="0" w:line="0" w:lineRule="atLeast"/>
              <w:jc w:val="center"/>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rPr>
              <w:t>考核</w:t>
            </w:r>
            <w:r>
              <w:rPr>
                <w:rFonts w:asciiTheme="minorEastAsia" w:eastAsiaTheme="minorEastAsia" w:hAnsiTheme="minorEastAsia" w:cstheme="minorEastAsia" w:hint="eastAsia"/>
                <w:b/>
                <w:sz w:val="21"/>
                <w:szCs w:val="21"/>
                <w:lang w:eastAsia="zh-CN"/>
              </w:rPr>
              <w:t>形式</w:t>
            </w:r>
          </w:p>
        </w:tc>
        <w:tc>
          <w:tcPr>
            <w:tcW w:w="5811" w:type="dxa"/>
            <w:gridSpan w:val="6"/>
            <w:vAlign w:val="center"/>
          </w:tcPr>
          <w:p w14:paraId="2A152652" w14:textId="77777777" w:rsidR="000324EA" w:rsidRDefault="00821808">
            <w:pPr>
              <w:snapToGrid w:val="0"/>
              <w:spacing w:after="0" w:line="0" w:lineRule="atLeast"/>
              <w:ind w:left="180"/>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评价标准</w:t>
            </w:r>
          </w:p>
        </w:tc>
        <w:tc>
          <w:tcPr>
            <w:tcW w:w="1583" w:type="dxa"/>
            <w:gridSpan w:val="2"/>
            <w:vAlign w:val="center"/>
          </w:tcPr>
          <w:p w14:paraId="086BF335" w14:textId="77777777" w:rsidR="000324EA" w:rsidRDefault="00821808">
            <w:pPr>
              <w:snapToGrid w:val="0"/>
              <w:spacing w:after="0" w:line="0" w:lineRule="atLeast"/>
              <w:ind w:left="180"/>
              <w:jc w:val="center"/>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rPr>
              <w:t>权重</w:t>
            </w:r>
          </w:p>
        </w:tc>
      </w:tr>
      <w:tr w:rsidR="000324EA" w14:paraId="74FF8344" w14:textId="77777777">
        <w:trPr>
          <w:trHeight w:val="340"/>
          <w:jc w:val="center"/>
        </w:trPr>
        <w:tc>
          <w:tcPr>
            <w:tcW w:w="2007" w:type="dxa"/>
            <w:gridSpan w:val="2"/>
            <w:vAlign w:val="center"/>
          </w:tcPr>
          <w:p w14:paraId="1D980D24" w14:textId="77777777" w:rsidR="000324EA" w:rsidRDefault="00821808">
            <w:pPr>
              <w:snapToGrid w:val="0"/>
              <w:spacing w:after="0" w:line="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平时成绩：</w:t>
            </w:r>
          </w:p>
        </w:tc>
        <w:tc>
          <w:tcPr>
            <w:tcW w:w="5811" w:type="dxa"/>
            <w:gridSpan w:val="6"/>
            <w:vAlign w:val="center"/>
          </w:tcPr>
          <w:p w14:paraId="6D3CCE38" w14:textId="77777777" w:rsidR="000324EA" w:rsidRDefault="00821808">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w:t>
            </w:r>
            <w:r>
              <w:rPr>
                <w:rFonts w:asciiTheme="minorEastAsia" w:eastAsiaTheme="minorEastAsia" w:hAnsiTheme="minorEastAsia" w:cstheme="minorEastAsia" w:hint="eastAsia"/>
                <w:sz w:val="21"/>
                <w:szCs w:val="21"/>
              </w:rPr>
              <w:t>到堂情况</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不得无故缺席。</w:t>
            </w:r>
          </w:p>
        </w:tc>
        <w:tc>
          <w:tcPr>
            <w:tcW w:w="1583" w:type="dxa"/>
            <w:gridSpan w:val="2"/>
            <w:vAlign w:val="center"/>
          </w:tcPr>
          <w:p w14:paraId="50C01C03" w14:textId="77777777" w:rsidR="000324EA" w:rsidRDefault="00821808">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15%</w:t>
            </w:r>
          </w:p>
        </w:tc>
      </w:tr>
      <w:tr w:rsidR="000324EA" w14:paraId="6601E3EC" w14:textId="77777777">
        <w:trPr>
          <w:trHeight w:val="340"/>
          <w:jc w:val="center"/>
        </w:trPr>
        <w:tc>
          <w:tcPr>
            <w:tcW w:w="2007" w:type="dxa"/>
            <w:gridSpan w:val="2"/>
            <w:vAlign w:val="center"/>
          </w:tcPr>
          <w:p w14:paraId="095BC24A" w14:textId="77777777" w:rsidR="000324EA" w:rsidRDefault="000324EA">
            <w:pPr>
              <w:snapToGrid w:val="0"/>
              <w:spacing w:after="0" w:line="0" w:lineRule="atLeast"/>
              <w:rPr>
                <w:rFonts w:asciiTheme="minorEastAsia" w:eastAsiaTheme="minorEastAsia" w:hAnsiTheme="minorEastAsia" w:cstheme="minorEastAsia"/>
                <w:sz w:val="21"/>
                <w:szCs w:val="21"/>
              </w:rPr>
            </w:pPr>
          </w:p>
        </w:tc>
        <w:tc>
          <w:tcPr>
            <w:tcW w:w="5811" w:type="dxa"/>
            <w:gridSpan w:val="6"/>
            <w:vAlign w:val="center"/>
          </w:tcPr>
          <w:p w14:paraId="20394AA8" w14:textId="77777777" w:rsidR="000324EA" w:rsidRDefault="00821808">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2.</w:t>
            </w:r>
            <w:r>
              <w:rPr>
                <w:rFonts w:asciiTheme="minorEastAsia" w:eastAsiaTheme="minorEastAsia" w:hAnsiTheme="minorEastAsia" w:cstheme="minorEastAsia" w:hint="eastAsia"/>
                <w:sz w:val="21"/>
                <w:szCs w:val="21"/>
              </w:rPr>
              <w:t>课堂讨论</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有不懂的地方及时提出，进行全面的讨论。</w:t>
            </w:r>
          </w:p>
        </w:tc>
        <w:tc>
          <w:tcPr>
            <w:tcW w:w="1583" w:type="dxa"/>
            <w:gridSpan w:val="2"/>
            <w:vMerge w:val="restart"/>
            <w:vAlign w:val="center"/>
          </w:tcPr>
          <w:p w14:paraId="50F1C43B" w14:textId="77777777" w:rsidR="000324EA" w:rsidRDefault="00821808">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15%</w:t>
            </w:r>
          </w:p>
        </w:tc>
      </w:tr>
      <w:tr w:rsidR="000324EA" w14:paraId="0F936227" w14:textId="77777777">
        <w:trPr>
          <w:trHeight w:val="340"/>
          <w:jc w:val="center"/>
        </w:trPr>
        <w:tc>
          <w:tcPr>
            <w:tcW w:w="2007" w:type="dxa"/>
            <w:gridSpan w:val="2"/>
            <w:vAlign w:val="center"/>
          </w:tcPr>
          <w:p w14:paraId="7191C26D" w14:textId="77777777" w:rsidR="000324EA" w:rsidRDefault="000324EA">
            <w:pPr>
              <w:snapToGrid w:val="0"/>
              <w:spacing w:after="0" w:line="0" w:lineRule="atLeast"/>
              <w:rPr>
                <w:rFonts w:asciiTheme="minorEastAsia" w:eastAsiaTheme="minorEastAsia" w:hAnsiTheme="minorEastAsia" w:cstheme="minorEastAsia"/>
                <w:sz w:val="21"/>
                <w:szCs w:val="21"/>
              </w:rPr>
            </w:pPr>
          </w:p>
        </w:tc>
        <w:tc>
          <w:tcPr>
            <w:tcW w:w="5811" w:type="dxa"/>
            <w:gridSpan w:val="6"/>
            <w:vAlign w:val="center"/>
          </w:tcPr>
          <w:p w14:paraId="7FDCCCCD" w14:textId="77777777" w:rsidR="000324EA" w:rsidRDefault="00821808">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3.</w:t>
            </w:r>
            <w:r>
              <w:rPr>
                <w:rFonts w:asciiTheme="minorEastAsia" w:eastAsiaTheme="minorEastAsia" w:hAnsiTheme="minorEastAsia" w:cstheme="minorEastAsia" w:hint="eastAsia"/>
                <w:sz w:val="21"/>
                <w:szCs w:val="21"/>
              </w:rPr>
              <w:t>完成作业</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作品须以完整流畅、熟练、节奏准确及演奏方法准确正确的形式进行回课。</w:t>
            </w:r>
          </w:p>
        </w:tc>
        <w:tc>
          <w:tcPr>
            <w:tcW w:w="1583" w:type="dxa"/>
            <w:gridSpan w:val="2"/>
            <w:vMerge/>
            <w:vAlign w:val="center"/>
          </w:tcPr>
          <w:p w14:paraId="54A9C264" w14:textId="77777777" w:rsidR="000324EA" w:rsidRDefault="000324EA">
            <w:pPr>
              <w:snapToGrid w:val="0"/>
              <w:spacing w:after="0" w:line="0" w:lineRule="atLeast"/>
              <w:ind w:left="180"/>
              <w:rPr>
                <w:rFonts w:asciiTheme="minorEastAsia" w:eastAsiaTheme="minorEastAsia" w:hAnsiTheme="minorEastAsia" w:cstheme="minorEastAsia"/>
                <w:sz w:val="21"/>
                <w:szCs w:val="21"/>
              </w:rPr>
            </w:pPr>
          </w:p>
        </w:tc>
      </w:tr>
      <w:tr w:rsidR="000324EA" w14:paraId="7683F75C" w14:textId="77777777">
        <w:trPr>
          <w:trHeight w:val="340"/>
          <w:jc w:val="center"/>
        </w:trPr>
        <w:tc>
          <w:tcPr>
            <w:tcW w:w="2007" w:type="dxa"/>
            <w:gridSpan w:val="2"/>
            <w:vAlign w:val="center"/>
          </w:tcPr>
          <w:p w14:paraId="24293442" w14:textId="77777777" w:rsidR="000324EA" w:rsidRDefault="000324EA">
            <w:pPr>
              <w:snapToGrid w:val="0"/>
              <w:spacing w:after="0" w:line="0" w:lineRule="atLeast"/>
              <w:rPr>
                <w:rFonts w:asciiTheme="minorEastAsia" w:eastAsiaTheme="minorEastAsia" w:hAnsiTheme="minorEastAsia" w:cstheme="minorEastAsia"/>
                <w:sz w:val="21"/>
                <w:szCs w:val="21"/>
              </w:rPr>
            </w:pPr>
          </w:p>
        </w:tc>
        <w:tc>
          <w:tcPr>
            <w:tcW w:w="5811" w:type="dxa"/>
            <w:gridSpan w:val="6"/>
            <w:shd w:val="clear" w:color="auto" w:fill="auto"/>
          </w:tcPr>
          <w:p w14:paraId="5BC68365" w14:textId="77777777" w:rsidR="000324EA" w:rsidRDefault="00821808">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4.</w:t>
            </w:r>
            <w:r>
              <w:rPr>
                <w:rFonts w:asciiTheme="minorEastAsia" w:eastAsiaTheme="minorEastAsia" w:hAnsiTheme="minorEastAsia" w:cstheme="minorEastAsia" w:hint="eastAsia"/>
                <w:sz w:val="21"/>
                <w:szCs w:val="21"/>
              </w:rPr>
              <w:t>实训</w:t>
            </w:r>
            <w:r>
              <w:rPr>
                <w:rFonts w:asciiTheme="minorEastAsia" w:eastAsiaTheme="minorEastAsia" w:hAnsiTheme="minorEastAsia" w:cstheme="minorEastAsia" w:hint="eastAsia"/>
                <w:sz w:val="21"/>
                <w:szCs w:val="21"/>
                <w:lang w:eastAsia="zh-CN"/>
              </w:rPr>
              <w:t>：</w:t>
            </w:r>
            <w:r>
              <w:rPr>
                <w:rFonts w:asciiTheme="minorEastAsia" w:eastAsiaTheme="minorEastAsia" w:hAnsiTheme="minorEastAsia" w:cstheme="minorEastAsia" w:hint="eastAsia"/>
                <w:sz w:val="21"/>
                <w:szCs w:val="21"/>
              </w:rPr>
              <w:t>认真、积极参与的态度。</w:t>
            </w:r>
          </w:p>
        </w:tc>
        <w:tc>
          <w:tcPr>
            <w:tcW w:w="1583" w:type="dxa"/>
            <w:gridSpan w:val="2"/>
            <w:vMerge/>
            <w:vAlign w:val="center"/>
          </w:tcPr>
          <w:p w14:paraId="69AB951A" w14:textId="77777777" w:rsidR="000324EA" w:rsidRDefault="000324EA">
            <w:pPr>
              <w:snapToGrid w:val="0"/>
              <w:spacing w:after="0" w:line="0" w:lineRule="atLeast"/>
              <w:ind w:left="180"/>
              <w:rPr>
                <w:rFonts w:asciiTheme="minorEastAsia" w:eastAsiaTheme="minorEastAsia" w:hAnsiTheme="minorEastAsia" w:cstheme="minorEastAsia"/>
                <w:sz w:val="21"/>
                <w:szCs w:val="21"/>
              </w:rPr>
            </w:pPr>
          </w:p>
        </w:tc>
      </w:tr>
      <w:tr w:rsidR="000324EA" w14:paraId="4CEBBABA" w14:textId="77777777">
        <w:trPr>
          <w:trHeight w:val="340"/>
          <w:jc w:val="center"/>
        </w:trPr>
        <w:tc>
          <w:tcPr>
            <w:tcW w:w="2007" w:type="dxa"/>
            <w:gridSpan w:val="2"/>
            <w:shd w:val="clear" w:color="auto" w:fill="auto"/>
            <w:vAlign w:val="center"/>
          </w:tcPr>
          <w:p w14:paraId="3FB57A5C" w14:textId="77777777" w:rsidR="000324EA" w:rsidRDefault="00821808">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期末考核</w:t>
            </w:r>
            <w:r>
              <w:rPr>
                <w:rFonts w:asciiTheme="minorEastAsia" w:eastAsiaTheme="minorEastAsia" w:hAnsiTheme="minorEastAsia" w:cstheme="minorEastAsia" w:hint="eastAsia"/>
                <w:sz w:val="21"/>
                <w:szCs w:val="21"/>
                <w:lang w:eastAsia="zh-CN"/>
              </w:rPr>
              <w:t>：</w:t>
            </w:r>
          </w:p>
        </w:tc>
        <w:tc>
          <w:tcPr>
            <w:tcW w:w="5811" w:type="dxa"/>
            <w:gridSpan w:val="6"/>
            <w:shd w:val="clear" w:color="auto" w:fill="auto"/>
          </w:tcPr>
          <w:p w14:paraId="3023F1AA" w14:textId="77777777" w:rsidR="000324EA" w:rsidRDefault="00821808">
            <w:pPr>
              <w:snapToGrid w:val="0"/>
              <w:spacing w:line="240" w:lineRule="atLeast"/>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演奏方法正确，演奏作品熟练流畅连贯，节奏准确</w:t>
            </w:r>
            <w:r>
              <w:rPr>
                <w:rFonts w:asciiTheme="minorEastAsia" w:eastAsiaTheme="minorEastAsia" w:hAnsiTheme="minorEastAsia" w:cstheme="minorEastAsia" w:hint="eastAsia"/>
                <w:sz w:val="21"/>
                <w:szCs w:val="21"/>
                <w:lang w:eastAsia="zh-CN"/>
              </w:rPr>
              <w:t>等</w:t>
            </w:r>
            <w:r>
              <w:rPr>
                <w:rFonts w:asciiTheme="minorEastAsia" w:eastAsiaTheme="minorEastAsia" w:hAnsiTheme="minorEastAsia" w:cstheme="minorEastAsia" w:hint="eastAsia"/>
                <w:sz w:val="21"/>
                <w:szCs w:val="21"/>
              </w:rPr>
              <w:t>。</w:t>
            </w:r>
          </w:p>
        </w:tc>
        <w:tc>
          <w:tcPr>
            <w:tcW w:w="1583" w:type="dxa"/>
            <w:gridSpan w:val="2"/>
            <w:vAlign w:val="center"/>
          </w:tcPr>
          <w:p w14:paraId="6DFAE338" w14:textId="77777777" w:rsidR="000324EA" w:rsidRDefault="00821808">
            <w:pPr>
              <w:snapToGrid w:val="0"/>
              <w:spacing w:after="0" w:line="0" w:lineRule="atLeast"/>
              <w:ind w:left="18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lang w:eastAsia="zh-CN"/>
              </w:rPr>
              <w:t>70%</w:t>
            </w:r>
          </w:p>
        </w:tc>
      </w:tr>
      <w:tr w:rsidR="000324EA" w14:paraId="3917FD8F" w14:textId="77777777">
        <w:trPr>
          <w:trHeight w:val="340"/>
          <w:jc w:val="center"/>
        </w:trPr>
        <w:tc>
          <w:tcPr>
            <w:tcW w:w="9401" w:type="dxa"/>
            <w:gridSpan w:val="10"/>
            <w:vAlign w:val="center"/>
          </w:tcPr>
          <w:p w14:paraId="0A675441" w14:textId="77777777" w:rsidR="000324EA" w:rsidRDefault="00821808">
            <w:pPr>
              <w:snapToGrid w:val="0"/>
              <w:spacing w:after="0" w:line="0" w:lineRule="atLeast"/>
              <w:ind w:left="180"/>
              <w:rPr>
                <w:rFonts w:asciiTheme="minorEastAsia" w:eastAsiaTheme="minorEastAsia" w:hAnsiTheme="minorEastAsia" w:cstheme="minorEastAsia"/>
                <w:b/>
                <w:sz w:val="21"/>
                <w:szCs w:val="21"/>
              </w:rPr>
            </w:pPr>
            <w:r>
              <w:rPr>
                <w:rFonts w:asciiTheme="minorEastAsia" w:eastAsiaTheme="minorEastAsia" w:hAnsiTheme="minorEastAsia" w:cstheme="minorEastAsia" w:hint="eastAsia"/>
                <w:b/>
                <w:sz w:val="21"/>
                <w:szCs w:val="21"/>
                <w:lang w:eastAsia="zh-CN"/>
              </w:rPr>
              <w:t>大纲编写时间：2018.3.1</w:t>
            </w:r>
          </w:p>
        </w:tc>
      </w:tr>
      <w:tr w:rsidR="000324EA" w14:paraId="1498EAA1" w14:textId="77777777">
        <w:trPr>
          <w:trHeight w:val="2351"/>
          <w:jc w:val="center"/>
        </w:trPr>
        <w:tc>
          <w:tcPr>
            <w:tcW w:w="9401" w:type="dxa"/>
            <w:gridSpan w:val="10"/>
          </w:tcPr>
          <w:p w14:paraId="68671669" w14:textId="77777777" w:rsidR="000324EA" w:rsidRDefault="00821808">
            <w:pPr>
              <w:tabs>
                <w:tab w:val="left" w:pos="1440"/>
              </w:tabs>
              <w:spacing w:after="0" w:line="0" w:lineRule="atLeast"/>
              <w:jc w:val="left"/>
              <w:outlineLvl w:val="0"/>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系（部）审查意见：</w:t>
            </w:r>
          </w:p>
          <w:p w14:paraId="55D3B494" w14:textId="77777777" w:rsidR="000324EA" w:rsidRDefault="000324EA">
            <w:pPr>
              <w:spacing w:after="0" w:line="0" w:lineRule="atLeast"/>
              <w:ind w:firstLineChars="27" w:firstLine="57"/>
              <w:jc w:val="left"/>
              <w:rPr>
                <w:rFonts w:asciiTheme="minorEastAsia" w:eastAsiaTheme="minorEastAsia" w:hAnsiTheme="minorEastAsia" w:cstheme="minorEastAsia"/>
                <w:b/>
                <w:sz w:val="21"/>
                <w:szCs w:val="21"/>
                <w:lang w:eastAsia="zh-CN"/>
              </w:rPr>
            </w:pPr>
          </w:p>
          <w:p w14:paraId="35C363F7" w14:textId="77777777" w:rsidR="000324EA" w:rsidRDefault="000324EA">
            <w:pPr>
              <w:spacing w:after="0" w:line="0" w:lineRule="atLeast"/>
              <w:ind w:firstLineChars="27" w:firstLine="57"/>
              <w:jc w:val="left"/>
              <w:rPr>
                <w:rFonts w:asciiTheme="minorEastAsia" w:eastAsiaTheme="minorEastAsia" w:hAnsiTheme="minorEastAsia" w:cstheme="minorEastAsia"/>
                <w:b/>
                <w:sz w:val="21"/>
                <w:szCs w:val="21"/>
                <w:lang w:eastAsia="zh-CN"/>
              </w:rPr>
            </w:pPr>
          </w:p>
          <w:p w14:paraId="23DEB82C" w14:textId="77777777" w:rsidR="000324EA" w:rsidRDefault="00821808">
            <w:pPr>
              <w:spacing w:after="0" w:line="0" w:lineRule="atLeast"/>
              <w:ind w:firstLineChars="450" w:firstLine="945"/>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w:t>
            </w:r>
          </w:p>
          <w:p w14:paraId="324C47BA" w14:textId="77777777" w:rsidR="000324EA" w:rsidRDefault="000324EA">
            <w:pPr>
              <w:spacing w:after="0" w:line="0" w:lineRule="atLeast"/>
              <w:rPr>
                <w:rFonts w:asciiTheme="minorEastAsia" w:eastAsiaTheme="minorEastAsia" w:hAnsiTheme="minorEastAsia" w:cstheme="minorEastAsia"/>
                <w:sz w:val="21"/>
                <w:szCs w:val="21"/>
                <w:lang w:eastAsia="zh-CN"/>
              </w:rPr>
            </w:pPr>
          </w:p>
          <w:p w14:paraId="336878F2" w14:textId="77777777" w:rsidR="000324EA" w:rsidRDefault="000324EA">
            <w:pPr>
              <w:spacing w:after="0" w:line="0" w:lineRule="atLeast"/>
              <w:ind w:right="420"/>
              <w:rPr>
                <w:rFonts w:asciiTheme="minorEastAsia" w:eastAsiaTheme="minorEastAsia" w:hAnsiTheme="minorEastAsia" w:cstheme="minorEastAsia"/>
                <w:sz w:val="21"/>
                <w:szCs w:val="21"/>
                <w:lang w:eastAsia="zh-CN"/>
              </w:rPr>
            </w:pPr>
          </w:p>
          <w:p w14:paraId="49F4B59A" w14:textId="77777777" w:rsidR="000324EA" w:rsidRDefault="00821808">
            <w:pPr>
              <w:spacing w:after="0" w:line="0" w:lineRule="atLeast"/>
              <w:ind w:right="420"/>
              <w:jc w:val="right"/>
              <w:rPr>
                <w:rFonts w:asciiTheme="minorEastAsia" w:eastAsiaTheme="minorEastAsia" w:hAnsiTheme="minorEastAsia" w:cstheme="minorEastAsia"/>
                <w:sz w:val="21"/>
                <w:szCs w:val="21"/>
                <w:lang w:eastAsia="zh-CN"/>
              </w:rPr>
            </w:pPr>
            <w:r>
              <w:rPr>
                <w:rFonts w:asciiTheme="minorEastAsia" w:eastAsiaTheme="minorEastAsia" w:hAnsiTheme="minorEastAsia" w:cstheme="minorEastAsia" w:hint="eastAsia"/>
                <w:sz w:val="21"/>
                <w:szCs w:val="21"/>
                <w:lang w:eastAsia="zh-CN"/>
              </w:rPr>
              <w:t>系（部）主任签名：                         日期：      年    月    日</w:t>
            </w:r>
          </w:p>
          <w:p w14:paraId="4BE7BF0B" w14:textId="77777777" w:rsidR="000324EA" w:rsidRDefault="000324EA">
            <w:pPr>
              <w:snapToGrid w:val="0"/>
              <w:spacing w:after="0" w:line="0" w:lineRule="atLeast"/>
              <w:ind w:left="180"/>
              <w:rPr>
                <w:rFonts w:asciiTheme="minorEastAsia" w:eastAsiaTheme="minorEastAsia" w:hAnsiTheme="minorEastAsia" w:cstheme="minorEastAsia"/>
                <w:sz w:val="21"/>
                <w:szCs w:val="21"/>
                <w:lang w:eastAsia="zh-CN"/>
              </w:rPr>
            </w:pPr>
          </w:p>
        </w:tc>
      </w:tr>
    </w:tbl>
    <w:p w14:paraId="496DEFF7" w14:textId="77777777" w:rsidR="000324EA" w:rsidRDefault="00821808">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bCs/>
          <w:sz w:val="21"/>
          <w:szCs w:val="21"/>
          <w:lang w:eastAsia="zh-CN"/>
        </w:rPr>
        <w:t>注：1、课程</w:t>
      </w:r>
      <w:r>
        <w:rPr>
          <w:rFonts w:asciiTheme="minorEastAsia" w:eastAsiaTheme="minorEastAsia" w:hAnsiTheme="minorEastAsia" w:cstheme="minorEastAsia"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14:paraId="199BA987" w14:textId="77777777" w:rsidR="000324EA" w:rsidRDefault="00821808">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    2、学生核心能力即毕业要求或培养要求，请任课教师从授课对象人才培养方案中对应部分复制（http://jwc.dgut.edu.cn/）</w:t>
      </w:r>
    </w:p>
    <w:p w14:paraId="03C36EDF" w14:textId="77777777" w:rsidR="000324EA" w:rsidRDefault="00821808">
      <w:pPr>
        <w:spacing w:line="360" w:lineRule="exact"/>
        <w:ind w:left="735" w:hangingChars="350" w:hanging="735"/>
        <w:rPr>
          <w:rFonts w:asciiTheme="minorEastAsia" w:eastAsiaTheme="minorEastAsia" w:hAnsiTheme="minorEastAsia" w:cstheme="minorEastAsia"/>
          <w:b/>
          <w:sz w:val="21"/>
          <w:szCs w:val="21"/>
          <w:lang w:eastAsia="zh-CN"/>
        </w:rPr>
      </w:pPr>
      <w:r>
        <w:rPr>
          <w:rFonts w:asciiTheme="minorEastAsia" w:eastAsiaTheme="minorEastAsia" w:hAnsiTheme="minorEastAsia" w:cstheme="minorEastAsia" w:hint="eastAsia"/>
          <w:b/>
          <w:sz w:val="21"/>
          <w:szCs w:val="21"/>
          <w:lang w:eastAsia="zh-CN"/>
        </w:rPr>
        <w:t xml:space="preserve">    3、教学方式可选：课堂讲授/小组讨论/实验/实训</w:t>
      </w:r>
    </w:p>
    <w:p w14:paraId="7B8117C8" w14:textId="77777777" w:rsidR="000324EA" w:rsidRDefault="00821808">
      <w:pPr>
        <w:spacing w:line="360" w:lineRule="exact"/>
        <w:rPr>
          <w:rFonts w:ascii="宋体" w:eastAsia="宋体" w:hAnsi="宋体"/>
          <w:b/>
          <w:sz w:val="21"/>
          <w:szCs w:val="21"/>
          <w:lang w:eastAsia="zh-CN"/>
        </w:rPr>
      </w:pPr>
      <w:r>
        <w:rPr>
          <w:rFonts w:asciiTheme="minorEastAsia" w:eastAsiaTheme="minorEastAsia" w:hAnsiTheme="minorEastAsia" w:cstheme="minorEastAsia" w:hint="eastAsia"/>
          <w:b/>
          <w:sz w:val="21"/>
          <w:szCs w:val="21"/>
          <w:lang w:eastAsia="zh-CN"/>
        </w:rPr>
        <w:t xml:space="preserve">    4、若课程无理论教学环节或无实践教学环节，可将相应的教学进度表删掉。</w:t>
      </w:r>
    </w:p>
    <w:sectPr w:rsidR="000324EA">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SimSun"/>
    <w:charset w:val="88"/>
    <w:family w:val="script"/>
    <w:pitch w:val="fixed"/>
    <w:sig w:usb0="00000003" w:usb1="080E0000" w:usb2="00000016" w:usb3="00000000" w:csb0="00100001" w:csb1="00000000"/>
  </w:font>
  <w:font w:name="CIDFont + F2">
    <w:altName w:val="RomanS"/>
    <w:charset w:val="00"/>
    <w:family w:val="auto"/>
    <w:pitch w:val="default"/>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embedSystemFonts/>
  <w:bordersDoNotSurroundHeader/>
  <w:bordersDoNotSurroundFooter/>
  <w:defaultTabStop w:val="420"/>
  <w:drawingGridHorizontalSpacing w:val="120"/>
  <w:drawingGridVerticalSpacing w:val="163"/>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324EA"/>
    <w:rsid w:val="00061F27"/>
    <w:rsid w:val="0006698D"/>
    <w:rsid w:val="00087B74"/>
    <w:rsid w:val="000B626E"/>
    <w:rsid w:val="000B7042"/>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2180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36BE7"/>
    <w:rsid w:val="00E413E8"/>
    <w:rsid w:val="00E53E23"/>
    <w:rsid w:val="00EC2295"/>
    <w:rsid w:val="00ED3FCA"/>
    <w:rsid w:val="00F31667"/>
    <w:rsid w:val="00F617C2"/>
    <w:rsid w:val="00F96D96"/>
    <w:rsid w:val="00FE22C8"/>
    <w:rsid w:val="017E5E63"/>
    <w:rsid w:val="01826262"/>
    <w:rsid w:val="06790AC3"/>
    <w:rsid w:val="083F2D65"/>
    <w:rsid w:val="18660F85"/>
    <w:rsid w:val="1A916C60"/>
    <w:rsid w:val="1CBD03FF"/>
    <w:rsid w:val="28AD1D92"/>
    <w:rsid w:val="2C23799B"/>
    <w:rsid w:val="338B7F7F"/>
    <w:rsid w:val="345D4FC6"/>
    <w:rsid w:val="373040CE"/>
    <w:rsid w:val="3AFA52FF"/>
    <w:rsid w:val="40316170"/>
    <w:rsid w:val="4479010D"/>
    <w:rsid w:val="44E527A0"/>
    <w:rsid w:val="4AC62C8E"/>
    <w:rsid w:val="4C27648A"/>
    <w:rsid w:val="4CBF28E1"/>
    <w:rsid w:val="4F836B44"/>
    <w:rsid w:val="54982036"/>
    <w:rsid w:val="5AEC78C2"/>
    <w:rsid w:val="62602DFF"/>
    <w:rsid w:val="64EC017B"/>
    <w:rsid w:val="66387BB7"/>
    <w:rsid w:val="702D615F"/>
    <w:rsid w:val="77A922D7"/>
    <w:rsid w:val="7CCE5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550C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200" w:left="420"/>
    </w:pPr>
  </w:style>
  <w:style w:type="paragraph" w:styleId="a4">
    <w:name w:val="Balloon Text"/>
    <w:basedOn w:val="a"/>
    <w:link w:val="a5"/>
    <w:qFormat/>
    <w:pPr>
      <w:spacing w:after="0"/>
    </w:pPr>
    <w:rPr>
      <w:sz w:val="18"/>
      <w:szCs w:val="18"/>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9">
    <w:name w:val="页眉字符"/>
    <w:basedOn w:val="a0"/>
    <w:link w:val="a8"/>
    <w:qFormat/>
    <w:rPr>
      <w:rFonts w:eastAsia="PMingLiU"/>
      <w:sz w:val="18"/>
      <w:szCs w:val="18"/>
      <w:lang w:eastAsia="en-US"/>
    </w:rPr>
  </w:style>
  <w:style w:type="character" w:customStyle="1" w:styleId="a7">
    <w:name w:val="页脚字符"/>
    <w:basedOn w:val="a0"/>
    <w:link w:val="a6"/>
    <w:qFormat/>
    <w:rPr>
      <w:rFonts w:eastAsia="PMingLiU"/>
      <w:sz w:val="18"/>
      <w:szCs w:val="18"/>
      <w:lang w:eastAsia="en-US"/>
    </w:rPr>
  </w:style>
  <w:style w:type="paragraph" w:customStyle="1" w:styleId="2">
    <w:name w:val="列出段落2"/>
    <w:basedOn w:val="a"/>
    <w:uiPriority w:val="34"/>
    <w:unhideWhenUsed/>
    <w:qFormat/>
    <w:pPr>
      <w:ind w:firstLineChars="200" w:firstLine="420"/>
    </w:pPr>
  </w:style>
  <w:style w:type="character" w:customStyle="1" w:styleId="a5">
    <w:name w:val="批注框文本字符"/>
    <w:basedOn w:val="a0"/>
    <w:link w:val="a4"/>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092956-E380-B74B-B31E-075ABD46B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382</Words>
  <Characters>2182</Characters>
  <Application>Microsoft Macintosh Word</Application>
  <DocSecurity>0</DocSecurity>
  <Lines>18</Lines>
  <Paragraphs>5</Paragraphs>
  <ScaleCrop>false</ScaleCrop>
  <Company>Microsoft</Company>
  <LinksUpToDate>false</LinksUpToDate>
  <CharactersWithSpaces>2559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563285981@qq.com</cp:lastModifiedBy>
  <cp:revision>3</cp:revision>
  <cp:lastPrinted>2017-01-05T16:24:00Z</cp:lastPrinted>
  <dcterms:created xsi:type="dcterms:W3CDTF">2018-04-02T04:59:00Z</dcterms:created>
  <dcterms:modified xsi:type="dcterms:W3CDTF">2018-04-02T15:17:00Z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