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C33214" w:rsidRDefault="002E27E1" w:rsidP="00C33214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C33214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F856E0" w:rsidRPr="00C33214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教育哲学</w:t>
      </w:r>
      <w:r w:rsidRPr="00C33214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8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127"/>
        <w:gridCol w:w="8"/>
        <w:gridCol w:w="17"/>
        <w:gridCol w:w="584"/>
        <w:gridCol w:w="8"/>
        <w:gridCol w:w="1474"/>
        <w:gridCol w:w="1572"/>
        <w:gridCol w:w="658"/>
        <w:gridCol w:w="19"/>
        <w:gridCol w:w="2492"/>
      </w:tblGrid>
      <w:tr w:rsidR="002E27E1" w:rsidRPr="002D2275" w:rsidTr="001645DC">
        <w:trPr>
          <w:trHeight w:val="340"/>
          <w:jc w:val="center"/>
        </w:trPr>
        <w:tc>
          <w:tcPr>
            <w:tcW w:w="3795" w:type="dxa"/>
            <w:gridSpan w:val="7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F856E0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教育哲学</w:t>
            </w:r>
          </w:p>
        </w:tc>
        <w:tc>
          <w:tcPr>
            <w:tcW w:w="4741" w:type="dxa"/>
            <w:gridSpan w:val="4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F856E0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="00874323"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F856E0"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E</w:t>
            </w:r>
            <w:r w:rsidR="00F856E0" w:rsidRPr="002D2275">
              <w:rPr>
                <w:rFonts w:asciiTheme="minorEastAsia" w:eastAsiaTheme="minorEastAsia" w:hAnsiTheme="minorEastAsia" w:cs="宋体"/>
                <w:sz w:val="21"/>
                <w:szCs w:val="21"/>
              </w:rPr>
              <w:t>ducational Philosophy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3795" w:type="dxa"/>
            <w:gridSpan w:val="7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F856E0"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32/2/2</w:t>
            </w:r>
          </w:p>
        </w:tc>
        <w:tc>
          <w:tcPr>
            <w:tcW w:w="4741" w:type="dxa"/>
            <w:gridSpan w:val="4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2111AE" w:rsidRPr="002D2275" w:rsidRDefault="002111AE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F856E0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教育学、心理学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3795" w:type="dxa"/>
            <w:gridSpan w:val="7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F856E0"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[1-16周][周一5-6节]</w:t>
            </w:r>
          </w:p>
        </w:tc>
        <w:tc>
          <w:tcPr>
            <w:tcW w:w="4741" w:type="dxa"/>
            <w:gridSpan w:val="4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6D</w:t>
            </w:r>
            <w:r w:rsidR="00874323" w:rsidRPr="002D2275">
              <w:rPr>
                <w:rFonts w:asciiTheme="minorEastAsia" w:eastAsiaTheme="minorEastAsia" w:hAnsiTheme="minorEastAsia"/>
                <w:sz w:val="21"/>
                <w:szCs w:val="21"/>
              </w:rPr>
              <w:t>405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F856E0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="00874323"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学教育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874323"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数学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）班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李幼波/讲师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3795" w:type="dxa"/>
            <w:gridSpan w:val="7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741" w:type="dxa"/>
            <w:gridSpan w:val="4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2E27E1" w:rsidRPr="002D2275" w:rsidRDefault="002E27E1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星期一第</w:t>
            </w:r>
            <w:r w:rsidR="00A2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3-4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节，</w:t>
            </w:r>
            <w:r w:rsidR="00A2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="002812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B103</w:t>
            </w:r>
            <w:r w:rsidR="00874323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；预约面谈。</w:t>
            </w:r>
          </w:p>
        </w:tc>
      </w:tr>
      <w:tr w:rsidR="00735FDE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735FDE" w:rsidRPr="002D2275" w:rsidRDefault="00735FDE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F856E0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F856E0"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735FDE" w:rsidRPr="002D2275" w:rsidRDefault="00735FDE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使用教材：</w:t>
            </w:r>
            <w:r w:rsidR="009C6D5D" w:rsidRPr="009C6D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自编教学</w:t>
            </w:r>
            <w:r w:rsidR="009C6D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材料</w:t>
            </w:r>
            <w:r w:rsidR="00D80A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+《教育学基础》（全国十二所师范大学联合编写，北京：教育科学出版社，2014年12月第3版）。</w:t>
            </w:r>
          </w:p>
          <w:p w:rsidR="00735FDE" w:rsidRPr="002D2275" w:rsidRDefault="00735FDE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教学参考资料：</w:t>
            </w:r>
            <w:bookmarkStart w:id="0" w:name="_GoBack"/>
            <w:bookmarkEnd w:id="0"/>
          </w:p>
          <w:p w:rsidR="00F856E0" w:rsidRPr="002D2275" w:rsidRDefault="00F856E0" w:rsidP="002D2275">
            <w:pPr>
              <w:tabs>
                <w:tab w:val="left" w:pos="1440"/>
              </w:tabs>
              <w:snapToGrid w:val="0"/>
              <w:spacing w:after="0" w:line="360" w:lineRule="exact"/>
              <w:ind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="009C6D5D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石钟英著，教育哲学，北京师范大学出版社，2007年。</w:t>
            </w:r>
          </w:p>
          <w:p w:rsidR="00F856E0" w:rsidRPr="002D2275" w:rsidRDefault="00F856E0" w:rsidP="002D2275">
            <w:pPr>
              <w:tabs>
                <w:tab w:val="left" w:pos="1440"/>
              </w:tabs>
              <w:snapToGrid w:val="0"/>
              <w:spacing w:after="0" w:line="360" w:lineRule="exact"/>
              <w:ind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="009C6D5D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（美）杜威著，王承</w:t>
            </w:r>
            <w:r w:rsidR="009C6D5D"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绪</w:t>
            </w:r>
            <w:r w:rsidR="009C6D5D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译，民主主</w:t>
            </w:r>
            <w:r w:rsidR="009C6D5D"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义</w:t>
            </w:r>
            <w:r w:rsidR="009C6D5D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与教育，北京：人民出版社，20</w:t>
            </w:r>
            <w:r w:rsidR="009C6D5D"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="009C6D5D"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1年第2版。</w:t>
            </w:r>
          </w:p>
          <w:p w:rsidR="00F856E0" w:rsidRPr="002D2275" w:rsidRDefault="00F856E0" w:rsidP="002D2275">
            <w:pPr>
              <w:tabs>
                <w:tab w:val="left" w:pos="1440"/>
              </w:tabs>
              <w:snapToGrid w:val="0"/>
              <w:spacing w:after="0" w:line="360" w:lineRule="exact"/>
              <w:ind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③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（美）奈尔·诺丁斯著，许立新译，教育哲学，北京师范大学出版社，2007年版。</w:t>
            </w:r>
          </w:p>
          <w:p w:rsidR="00874323" w:rsidRPr="002D2275" w:rsidRDefault="00F856E0" w:rsidP="002D2275">
            <w:pPr>
              <w:tabs>
                <w:tab w:val="left" w:pos="1440"/>
              </w:tabs>
              <w:snapToGrid w:val="0"/>
              <w:spacing w:after="0" w:line="360" w:lineRule="exact"/>
              <w:ind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④（英）罗素著，何兆武、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李约瑟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译，西方哲学史，商务印书馆，1963年版。</w:t>
            </w:r>
          </w:p>
        </w:tc>
      </w:tr>
      <w:tr w:rsidR="00735FDE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735FDE" w:rsidRPr="002D2275" w:rsidRDefault="00735FDE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BB4C2C" w:rsidRPr="002D2275" w:rsidRDefault="00BB4C2C" w:rsidP="002D2275">
            <w:pPr>
              <w:shd w:val="clear" w:color="auto" w:fill="FFFFFF"/>
              <w:snapToGrid w:val="0"/>
              <w:spacing w:after="0" w:line="360" w:lineRule="exact"/>
              <w:ind w:firstLine="480"/>
              <w:jc w:val="left"/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lang w:eastAsia="zh-CN"/>
              </w:rPr>
              <w:t>《教育哲学》是小学教育（数学）专业的学科选修课程。</w:t>
            </w:r>
          </w:p>
          <w:p w:rsidR="00735FDE" w:rsidRPr="002D2275" w:rsidRDefault="00BB4C2C" w:rsidP="002D2275">
            <w:pPr>
              <w:snapToGrid w:val="0"/>
              <w:spacing w:after="0"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lang w:eastAsia="zh-CN"/>
              </w:rPr>
              <w:t>本门课程从建构主义、</w:t>
            </w:r>
            <w:r w:rsidRPr="002D2275">
              <w:rPr>
                <w:rFonts w:asciiTheme="minorEastAsia" w:eastAsiaTheme="minorEastAsia" w:hAnsiTheme="minorEastAsia" w:cs="Arial"/>
                <w:color w:val="000000"/>
                <w:sz w:val="21"/>
                <w:szCs w:val="21"/>
                <w:lang w:eastAsia="zh-CN"/>
              </w:rPr>
              <w:t>发生学的视角</w:t>
            </w:r>
            <w:r w:rsidRPr="002D2275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lang w:eastAsia="zh-CN"/>
              </w:rPr>
              <w:t>讨论与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教育相关的各种哲学问题，阐明教育在伦理、经验、实践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理性和心理等方面的哲学基础，并从这些哲学基础出发对先修课程所呈现的各种教育概念、理论及观点作批判性的反思及回顾，并尝试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归纳出教育行动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必须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遵循的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准则</w:t>
            </w:r>
            <w:r w:rsidRPr="002D2275">
              <w:rPr>
                <w:rFonts w:asciiTheme="minorEastAsia" w:eastAsiaTheme="minorEastAsia" w:hAnsiTheme="minorEastAsia" w:cs="Arial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D2275" w:rsidTr="001645DC">
        <w:trPr>
          <w:trHeight w:val="699"/>
          <w:jc w:val="center"/>
        </w:trPr>
        <w:tc>
          <w:tcPr>
            <w:tcW w:w="6044" w:type="dxa"/>
            <w:gridSpan w:val="10"/>
          </w:tcPr>
          <w:p w:rsidR="00735FDE" w:rsidRPr="002D2275" w:rsidRDefault="00917C66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BB4C2C" w:rsidRPr="002D2275" w:rsidRDefault="00BB4C2C" w:rsidP="002D2275">
            <w:pPr>
              <w:tabs>
                <w:tab w:val="left" w:pos="1440"/>
              </w:tabs>
              <w:snapToGrid w:val="0"/>
              <w:spacing w:after="0" w:line="360" w:lineRule="exact"/>
              <w:ind w:left="2"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（1）掌握教育的伦理基础。理解教育伦理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的客观依据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掌握教育行动的伦理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；能够运用伦理准则反思、评析各种教育理论和事例。</w:t>
            </w:r>
          </w:p>
          <w:p w:rsidR="00BB4C2C" w:rsidRPr="002D2275" w:rsidRDefault="00BB4C2C" w:rsidP="002D2275">
            <w:pPr>
              <w:tabs>
                <w:tab w:val="left" w:pos="1440"/>
              </w:tabs>
              <w:snapToGrid w:val="0"/>
              <w:spacing w:after="0" w:line="360" w:lineRule="exact"/>
              <w:ind w:left="2"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（2）掌握教育的经验基础。理解感性经验的特性及其客观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；理解沟通的机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及其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在教育中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的作用；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掌握教育行动的经验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；能够运用经验准则反思、评析各种教育理论和事例。</w:t>
            </w:r>
          </w:p>
          <w:p w:rsidR="00BB4C2C" w:rsidRPr="002D2275" w:rsidRDefault="00BB4C2C" w:rsidP="002D2275">
            <w:pPr>
              <w:tabs>
                <w:tab w:val="left" w:pos="1440"/>
              </w:tabs>
              <w:snapToGrid w:val="0"/>
              <w:spacing w:after="0" w:line="360" w:lineRule="exact"/>
              <w:ind w:left="2"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（3）掌握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教育的实践基础。理解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实践活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特性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及其与经验、认知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和意义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建构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的关系；理解教育对个体有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目的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主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实践活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依赖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；掌握教育行为的实践准则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；能够运用实践准则反思、评析各种教育理论和事例。</w:t>
            </w:r>
          </w:p>
          <w:p w:rsidR="00C50F9B" w:rsidRPr="002D2275" w:rsidRDefault="00BB4C2C" w:rsidP="001645DC">
            <w:pPr>
              <w:tabs>
                <w:tab w:val="left" w:pos="1440"/>
              </w:tabs>
              <w:snapToGrid w:val="0"/>
              <w:spacing w:after="0" w:line="360" w:lineRule="exact"/>
              <w:ind w:left="2" w:firstLineChars="199" w:firstLine="418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（4）理解教育的理性基础。理解理性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思维的特性及其与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信念发生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的关系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；理解认识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发生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的条件；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掌握教育行动的理性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；能够运用理性准则反思、评析各种教育理论和事例。</w:t>
            </w:r>
          </w:p>
        </w:tc>
        <w:tc>
          <w:tcPr>
            <w:tcW w:w="2492" w:type="dxa"/>
          </w:tcPr>
          <w:p w:rsidR="00735FDE" w:rsidRPr="002D2275" w:rsidRDefault="00776AF2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2D2275" w:rsidRDefault="00735FDE" w:rsidP="002D2275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D2275" w:rsidTr="001645DC">
        <w:trPr>
          <w:trHeight w:val="340"/>
          <w:jc w:val="center"/>
        </w:trPr>
        <w:tc>
          <w:tcPr>
            <w:tcW w:w="8536" w:type="dxa"/>
            <w:gridSpan w:val="11"/>
            <w:shd w:val="clear" w:color="auto" w:fill="C0C0C0"/>
            <w:vAlign w:val="center"/>
          </w:tcPr>
          <w:p w:rsidR="00735FDE" w:rsidRPr="002D2275" w:rsidRDefault="00735FDE" w:rsidP="002D2275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2D2275" w:rsidTr="001645DC">
        <w:trPr>
          <w:trHeight w:val="340"/>
          <w:jc w:val="center"/>
        </w:trPr>
        <w:tc>
          <w:tcPr>
            <w:tcW w:w="577" w:type="dxa"/>
            <w:tcMar>
              <w:left w:w="28" w:type="dxa"/>
              <w:right w:w="28" w:type="dxa"/>
            </w:tcMar>
            <w:vAlign w:val="center"/>
          </w:tcPr>
          <w:p w:rsidR="00735FDE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27" w:type="dxa"/>
            <w:tcMar>
              <w:left w:w="28" w:type="dxa"/>
              <w:right w:w="28" w:type="dxa"/>
            </w:tcMar>
            <w:vAlign w:val="center"/>
          </w:tcPr>
          <w:p w:rsidR="00735FDE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0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054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  <w:vAlign w:val="center"/>
          </w:tcPr>
          <w:p w:rsidR="00E46975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</w:p>
          <w:p w:rsidR="00735FDE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251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D2275" w:rsidRDefault="00735FDE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127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课程概述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重点：课程简介；教学组织准备；教育知识回顾；教育哲学概述。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难点：理解学习教育哲学的意义。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预习讨论提纲1.1-1.4，并记阅读笔记，并准备发言稿。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专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题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：教育的伦理基础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2-3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教育的伦理基础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伦理基础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概念；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教育的伦理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职能；教育伦理职能的客观依据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职能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客观依据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、梳理自己的立场和主张，重读1.1-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1.4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2、预习1.5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记阅读笔记，并准备发言稿。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伦理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则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教育者和受教育者在教育中的权利和责任；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生活的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完整含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义；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教育的超越性和社会性。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伦理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、梳理自己的立场和主张，重读1.5，修订笔记；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2、预习1.6-1.7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的伦理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分析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；教育事例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的伦理分析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分析的出发点和方法。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、梳理自己的立场和主张，重读1.6-1.7，修订笔记；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2.1-2.5,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专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题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：教育的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经验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基础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6-7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教育的经验基础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重点：经验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基础的概念；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活动所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依凭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和手段；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教育采用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这些方法和手段的客观依据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方法和手段的客观依据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、梳理自己的立场和主张，重读2.1-2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2、预习2.6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记阅读笔记，并准备发言稿。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的经验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则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沟通的机理；选取教学材料的一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般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方法；选取教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的一般准则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沟通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的机理及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选取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教学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一般准则。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、梳理自己的立场和主张，重读2.6，修订笔记；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2、预习2.7-2.8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经验分析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；教育事例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分析的出发点和方法。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lastRenderedPageBreak/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、梳理自己的立场和主张，重读2.7-2.8，修订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2、预习3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.1-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专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题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：教育的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实践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基础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教育的实践基础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重点：实践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基础的概念；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事物意义与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活动的关系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的本质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与构成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；学习的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行为模式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其客观依据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难点：事物意义与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活动的关系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、梳理自己的立场和主张，重读3.1-3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2、预习3.8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记阅读笔记，并准备发言稿。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实践准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则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有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效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教育的活动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形式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条件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；实施教育行动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一般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准则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实施教育行动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一般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准则。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、梳理自己的立场和主张，重读3.8，修订笔记；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2、预习3.9-3.10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实践分析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；教育事例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分析的出发点和方法。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、梳理自己的立场和主张，重读3.9-3.10，修订笔记；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2、预习4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.1-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专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题4：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理性</w:t>
            </w:r>
            <w:r w:rsidRPr="002D227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基础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51" w:right="-12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的理性基础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理性基础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的概念；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条件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成；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的特性与信念的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发生；必然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性的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由来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条件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成；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的特性与信念的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发生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、梳理自己的立场和主张，重读4.1-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4.8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2、预习4.9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记阅读笔记，就、并准备发言稿。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的理性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准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则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科学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精神的实质；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知识的事实不确定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性和价值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不确定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性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行为的科学准则和人文准则。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的科学准则和人文准则。</w:t>
            </w: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、梳理自己的立场和主张，重读4.9，修订笔记；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2、预习4.10-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4.11,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记阅读笔记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并准备发言稿。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和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理性分析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；教育事例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33D97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理性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分析的出发点和方法。</w:t>
            </w:r>
          </w:p>
          <w:p w:rsidR="001645DC" w:rsidRPr="002D2275" w:rsidRDefault="001645DC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658" w:type="dxa"/>
          </w:tcPr>
          <w:p w:rsidR="00B33D97" w:rsidRPr="002D2275" w:rsidRDefault="00B33D97" w:rsidP="002D2275">
            <w:pPr>
              <w:snapToGrid w:val="0"/>
              <w:spacing w:after="0" w:line="360" w:lineRule="exact"/>
              <w:ind w:rightChars="-49" w:right="-118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自学、</w:t>
            </w:r>
            <w:r w:rsidR="00CF1D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</w:p>
          <w:p w:rsidR="00B33D97" w:rsidRPr="002D2275" w:rsidRDefault="00B33D97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、梳理自己的立场和主张，重读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.10-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4.11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，修订笔记.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57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1127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课程总结</w:t>
            </w:r>
          </w:p>
        </w:tc>
        <w:tc>
          <w:tcPr>
            <w:tcW w:w="609" w:type="dxa"/>
            <w:gridSpan w:val="3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054" w:type="dxa"/>
            <w:gridSpan w:val="3"/>
          </w:tcPr>
          <w:p w:rsidR="001645DC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习与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教育的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心理基础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dxa"/>
          </w:tcPr>
          <w:p w:rsidR="001645DC" w:rsidRPr="002D2275" w:rsidRDefault="00B33D97" w:rsidP="00A35E6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2511" w:type="dxa"/>
            <w:gridSpan w:val="2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1712" w:type="dxa"/>
            <w:gridSpan w:val="3"/>
            <w:tcBorders>
              <w:top w:val="single" w:sz="4" w:space="0" w:color="auto"/>
            </w:tcBorders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</w:tcBorders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</w:tcBorders>
            <w:vAlign w:val="center"/>
          </w:tcPr>
          <w:p w:rsidR="001645DC" w:rsidRPr="002D2275" w:rsidRDefault="001645DC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8536" w:type="dxa"/>
            <w:gridSpan w:val="11"/>
            <w:shd w:val="clear" w:color="auto" w:fill="C0C0C0"/>
            <w:vAlign w:val="center"/>
          </w:tcPr>
          <w:p w:rsidR="00B33D97" w:rsidRPr="002D2275" w:rsidRDefault="00B33D97" w:rsidP="002D2275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B33D97" w:rsidRPr="002D2275" w:rsidTr="001645DC">
        <w:trPr>
          <w:trHeight w:val="340"/>
          <w:jc w:val="center"/>
        </w:trPr>
        <w:tc>
          <w:tcPr>
            <w:tcW w:w="1729" w:type="dxa"/>
            <w:gridSpan w:val="4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315" w:type="dxa"/>
            <w:gridSpan w:val="6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492" w:type="dxa"/>
            <w:vAlign w:val="center"/>
          </w:tcPr>
          <w:p w:rsidR="00B33D97" w:rsidRPr="002D2275" w:rsidRDefault="00B33D97" w:rsidP="002D227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007C58" w:rsidRPr="002D2275" w:rsidTr="001645DC">
        <w:trPr>
          <w:trHeight w:val="340"/>
          <w:jc w:val="center"/>
        </w:trPr>
        <w:tc>
          <w:tcPr>
            <w:tcW w:w="1729" w:type="dxa"/>
            <w:gridSpan w:val="4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4315" w:type="dxa"/>
            <w:gridSpan w:val="6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2492" w:type="dxa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0.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</w:tr>
      <w:tr w:rsidR="00007C58" w:rsidRPr="002D2275" w:rsidTr="001645DC">
        <w:trPr>
          <w:trHeight w:val="340"/>
          <w:jc w:val="center"/>
        </w:trPr>
        <w:tc>
          <w:tcPr>
            <w:tcW w:w="1729" w:type="dxa"/>
            <w:gridSpan w:val="4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课堂参与</w:t>
            </w:r>
          </w:p>
        </w:tc>
        <w:tc>
          <w:tcPr>
            <w:tcW w:w="4315" w:type="dxa"/>
            <w:gridSpan w:val="6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课堂发言每周次加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2492" w:type="dxa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0.1</w:t>
            </w:r>
          </w:p>
        </w:tc>
      </w:tr>
      <w:tr w:rsidR="00007C58" w:rsidRPr="002D2275" w:rsidTr="001645DC">
        <w:trPr>
          <w:trHeight w:val="340"/>
          <w:jc w:val="center"/>
        </w:trPr>
        <w:tc>
          <w:tcPr>
            <w:tcW w:w="1729" w:type="dxa"/>
            <w:gridSpan w:val="4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学习</w:t>
            </w:r>
          </w:p>
        </w:tc>
        <w:tc>
          <w:tcPr>
            <w:tcW w:w="4315" w:type="dxa"/>
            <w:gridSpan w:val="6"/>
          </w:tcPr>
          <w:p w:rsidR="00007C58" w:rsidRPr="002D2275" w:rsidRDefault="00007C58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根据参与小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的情况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由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小组对每个成员评分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92" w:type="dxa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0.2</w:t>
            </w:r>
          </w:p>
        </w:tc>
      </w:tr>
      <w:tr w:rsidR="00BC544D" w:rsidRPr="002D2275" w:rsidTr="001645DC">
        <w:trPr>
          <w:trHeight w:val="340"/>
          <w:jc w:val="center"/>
        </w:trPr>
        <w:tc>
          <w:tcPr>
            <w:tcW w:w="1729" w:type="dxa"/>
            <w:gridSpan w:val="4"/>
            <w:vMerge w:val="restart"/>
            <w:vAlign w:val="center"/>
          </w:tcPr>
          <w:p w:rsidR="00BC544D" w:rsidRPr="002D2275" w:rsidRDefault="00BC544D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考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核</w:t>
            </w:r>
          </w:p>
        </w:tc>
        <w:tc>
          <w:tcPr>
            <w:tcW w:w="4315" w:type="dxa"/>
            <w:gridSpan w:val="6"/>
            <w:vAlign w:val="center"/>
          </w:tcPr>
          <w:p w:rsidR="00BC544D" w:rsidRPr="002D2275" w:rsidRDefault="00BC544D" w:rsidP="002D2275">
            <w:pPr>
              <w:snapToGrid w:val="0"/>
              <w:spacing w:after="0" w:line="360" w:lineRule="exact"/>
              <w:ind w:leftChars="18" w:left="43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根据每个专题所做阅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读笔记的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质量评分。</w:t>
            </w:r>
          </w:p>
        </w:tc>
        <w:tc>
          <w:tcPr>
            <w:tcW w:w="2492" w:type="dxa"/>
            <w:vAlign w:val="center"/>
          </w:tcPr>
          <w:p w:rsidR="00BC544D" w:rsidRPr="002D2275" w:rsidRDefault="00BC544D" w:rsidP="002D227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0.3</w:t>
            </w:r>
          </w:p>
        </w:tc>
      </w:tr>
      <w:tr w:rsidR="00BC544D" w:rsidRPr="002D2275" w:rsidTr="001645DC">
        <w:trPr>
          <w:trHeight w:val="340"/>
          <w:jc w:val="center"/>
        </w:trPr>
        <w:tc>
          <w:tcPr>
            <w:tcW w:w="1729" w:type="dxa"/>
            <w:gridSpan w:val="4"/>
            <w:vMerge/>
            <w:vAlign w:val="center"/>
          </w:tcPr>
          <w:p w:rsidR="00BC544D" w:rsidRPr="002D2275" w:rsidRDefault="00BC544D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315" w:type="dxa"/>
            <w:gridSpan w:val="6"/>
            <w:vAlign w:val="center"/>
          </w:tcPr>
          <w:p w:rsidR="00BC544D" w:rsidRPr="002D2275" w:rsidRDefault="00BC544D" w:rsidP="002D227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期末综合测验</w:t>
            </w:r>
            <w:r w:rsidRPr="002D2275">
              <w:rPr>
                <w:rFonts w:asciiTheme="minorEastAsia" w:eastAsiaTheme="minorEastAsia" w:hAnsiTheme="minorEastAsia"/>
                <w:sz w:val="21"/>
                <w:szCs w:val="21"/>
              </w:rPr>
              <w:t>。</w:t>
            </w:r>
          </w:p>
        </w:tc>
        <w:tc>
          <w:tcPr>
            <w:tcW w:w="2492" w:type="dxa"/>
            <w:vAlign w:val="center"/>
          </w:tcPr>
          <w:p w:rsidR="00BC544D" w:rsidRPr="002D2275" w:rsidRDefault="00BC544D" w:rsidP="00BC544D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</w:tr>
      <w:tr w:rsidR="00007C58" w:rsidRPr="002D2275" w:rsidTr="001645DC">
        <w:trPr>
          <w:trHeight w:val="340"/>
          <w:jc w:val="center"/>
        </w:trPr>
        <w:tc>
          <w:tcPr>
            <w:tcW w:w="8536" w:type="dxa"/>
            <w:gridSpan w:val="11"/>
            <w:vAlign w:val="center"/>
          </w:tcPr>
          <w:p w:rsidR="00007C58" w:rsidRPr="002D2275" w:rsidRDefault="00007C58" w:rsidP="002D2275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2017年8月</w:t>
            </w:r>
            <w:r w:rsidR="00BC54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27</w:t>
            </w: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007C58" w:rsidRPr="002D2275" w:rsidTr="001645DC">
        <w:trPr>
          <w:trHeight w:val="2351"/>
          <w:jc w:val="center"/>
        </w:trPr>
        <w:tc>
          <w:tcPr>
            <w:tcW w:w="8536" w:type="dxa"/>
            <w:gridSpan w:val="11"/>
          </w:tcPr>
          <w:p w:rsidR="00007C58" w:rsidRPr="002D2275" w:rsidRDefault="00007C58" w:rsidP="002D2275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007C58" w:rsidRPr="002D2275" w:rsidRDefault="00007C58" w:rsidP="002D2275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007C58" w:rsidRPr="002D2275" w:rsidRDefault="00007C58" w:rsidP="002D2275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007C58" w:rsidRPr="002D2275" w:rsidRDefault="00007C58" w:rsidP="005E75E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7C58" w:rsidRPr="002D2275" w:rsidRDefault="00007C58" w:rsidP="002D227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7C58" w:rsidRPr="002D2275" w:rsidRDefault="00007C58" w:rsidP="002D2275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7C58" w:rsidRPr="002D2275" w:rsidRDefault="00007C58" w:rsidP="002D2275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227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007C58" w:rsidRPr="002D2275" w:rsidRDefault="00007C58" w:rsidP="002D2275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21A" w:rsidRDefault="00E6721A" w:rsidP="00896971">
      <w:pPr>
        <w:spacing w:after="0"/>
      </w:pPr>
      <w:r>
        <w:separator/>
      </w:r>
    </w:p>
  </w:endnote>
  <w:endnote w:type="continuationSeparator" w:id="0">
    <w:p w:rsidR="00E6721A" w:rsidRDefault="00E6721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21A" w:rsidRDefault="00E6721A" w:rsidP="00896971">
      <w:pPr>
        <w:spacing w:after="0"/>
      </w:pPr>
      <w:r>
        <w:separator/>
      </w:r>
    </w:p>
  </w:footnote>
  <w:footnote w:type="continuationSeparator" w:id="0">
    <w:p w:rsidR="00E6721A" w:rsidRDefault="00E6721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62046CB5"/>
    <w:multiLevelType w:val="hybridMultilevel"/>
    <w:tmpl w:val="D7AA2974"/>
    <w:lvl w:ilvl="0" w:tplc="FED48D8C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7C58"/>
    <w:rsid w:val="00061F27"/>
    <w:rsid w:val="0006698D"/>
    <w:rsid w:val="00087B74"/>
    <w:rsid w:val="000B626E"/>
    <w:rsid w:val="000C2D4A"/>
    <w:rsid w:val="000E0AE8"/>
    <w:rsid w:val="0013042C"/>
    <w:rsid w:val="00155E5A"/>
    <w:rsid w:val="001645DC"/>
    <w:rsid w:val="00171228"/>
    <w:rsid w:val="001726A3"/>
    <w:rsid w:val="001B31E9"/>
    <w:rsid w:val="001B66B7"/>
    <w:rsid w:val="001D28E8"/>
    <w:rsid w:val="001F20BC"/>
    <w:rsid w:val="002111AE"/>
    <w:rsid w:val="00227119"/>
    <w:rsid w:val="00281298"/>
    <w:rsid w:val="002C4E82"/>
    <w:rsid w:val="002D2275"/>
    <w:rsid w:val="002E27E1"/>
    <w:rsid w:val="002F5481"/>
    <w:rsid w:val="003044FA"/>
    <w:rsid w:val="0037561C"/>
    <w:rsid w:val="003841CA"/>
    <w:rsid w:val="003C66D8"/>
    <w:rsid w:val="003E66A6"/>
    <w:rsid w:val="0041346D"/>
    <w:rsid w:val="00414FC8"/>
    <w:rsid w:val="00441C86"/>
    <w:rsid w:val="00457E42"/>
    <w:rsid w:val="00473F04"/>
    <w:rsid w:val="00485114"/>
    <w:rsid w:val="004B303A"/>
    <w:rsid w:val="004B3994"/>
    <w:rsid w:val="004E0481"/>
    <w:rsid w:val="004E7804"/>
    <w:rsid w:val="00555755"/>
    <w:rsid w:val="005639AB"/>
    <w:rsid w:val="005911D3"/>
    <w:rsid w:val="005C1BD1"/>
    <w:rsid w:val="005E1EB6"/>
    <w:rsid w:val="005E75E1"/>
    <w:rsid w:val="005F174F"/>
    <w:rsid w:val="005F5217"/>
    <w:rsid w:val="0063410F"/>
    <w:rsid w:val="0065651C"/>
    <w:rsid w:val="006763FB"/>
    <w:rsid w:val="006912C2"/>
    <w:rsid w:val="00735FDE"/>
    <w:rsid w:val="00770F0D"/>
    <w:rsid w:val="00776AF2"/>
    <w:rsid w:val="00785779"/>
    <w:rsid w:val="007A154B"/>
    <w:rsid w:val="007D366D"/>
    <w:rsid w:val="008147FF"/>
    <w:rsid w:val="00815F78"/>
    <w:rsid w:val="008512DF"/>
    <w:rsid w:val="00855020"/>
    <w:rsid w:val="00874323"/>
    <w:rsid w:val="00885EED"/>
    <w:rsid w:val="00892ADC"/>
    <w:rsid w:val="00896971"/>
    <w:rsid w:val="008F6642"/>
    <w:rsid w:val="00917C66"/>
    <w:rsid w:val="009349EE"/>
    <w:rsid w:val="00973784"/>
    <w:rsid w:val="009A2B5C"/>
    <w:rsid w:val="009B3EAE"/>
    <w:rsid w:val="009C3354"/>
    <w:rsid w:val="009C6D5D"/>
    <w:rsid w:val="009D3079"/>
    <w:rsid w:val="00A2166A"/>
    <w:rsid w:val="00A35E67"/>
    <w:rsid w:val="00A84D68"/>
    <w:rsid w:val="00A85774"/>
    <w:rsid w:val="00AA199F"/>
    <w:rsid w:val="00AB00C2"/>
    <w:rsid w:val="00AE48DD"/>
    <w:rsid w:val="00AF7769"/>
    <w:rsid w:val="00B14D93"/>
    <w:rsid w:val="00B33D97"/>
    <w:rsid w:val="00BA1015"/>
    <w:rsid w:val="00BB35F5"/>
    <w:rsid w:val="00BB4C2C"/>
    <w:rsid w:val="00BB731E"/>
    <w:rsid w:val="00BC544D"/>
    <w:rsid w:val="00C33214"/>
    <w:rsid w:val="00C41D05"/>
    <w:rsid w:val="00C50F9B"/>
    <w:rsid w:val="00C705DD"/>
    <w:rsid w:val="00C76FA2"/>
    <w:rsid w:val="00C81235"/>
    <w:rsid w:val="00CA1AB8"/>
    <w:rsid w:val="00CC4A46"/>
    <w:rsid w:val="00CD2F8F"/>
    <w:rsid w:val="00CF1D2F"/>
    <w:rsid w:val="00D421C5"/>
    <w:rsid w:val="00D45246"/>
    <w:rsid w:val="00D62B41"/>
    <w:rsid w:val="00D64199"/>
    <w:rsid w:val="00D80A35"/>
    <w:rsid w:val="00DB45CF"/>
    <w:rsid w:val="00DB5724"/>
    <w:rsid w:val="00DE5A98"/>
    <w:rsid w:val="00DF5C03"/>
    <w:rsid w:val="00E0505F"/>
    <w:rsid w:val="00E413E8"/>
    <w:rsid w:val="00E46975"/>
    <w:rsid w:val="00E53E23"/>
    <w:rsid w:val="00E6721A"/>
    <w:rsid w:val="00E92DAB"/>
    <w:rsid w:val="00ED3FCA"/>
    <w:rsid w:val="00F31667"/>
    <w:rsid w:val="00F617C2"/>
    <w:rsid w:val="00F856E0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42009E5-23E6-413A-87D5-B2769163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932912-8A4E-40E7-A301-C5FFA288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495</Words>
  <Characters>2826</Characters>
  <Application>Microsoft Office Word</Application>
  <DocSecurity>0</DocSecurity>
  <Lines>23</Lines>
  <Paragraphs>6</Paragraphs>
  <ScaleCrop>false</ScaleCrop>
  <Company>Microsoft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bylix@outlook.com</cp:lastModifiedBy>
  <cp:revision>39</cp:revision>
  <cp:lastPrinted>2017-01-05T16:24:00Z</cp:lastPrinted>
  <dcterms:created xsi:type="dcterms:W3CDTF">2017-09-01T07:23:00Z</dcterms:created>
  <dcterms:modified xsi:type="dcterms:W3CDTF">2017-09-03T13:54:00Z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