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7E1" w:rsidRPr="00171228" w:rsidRDefault="002E27E1" w:rsidP="00061F27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</w:rPr>
        <w:t>《</w:t>
      </w:r>
      <w:r w:rsidR="0050189E">
        <w:rPr>
          <w:rFonts w:ascii="宋体" w:eastAsiaTheme="minorEastAsia" w:hAnsi="宋体" w:hint="eastAsia"/>
          <w:b/>
          <w:sz w:val="32"/>
          <w:szCs w:val="32"/>
          <w:lang w:eastAsia="zh-CN"/>
        </w:rPr>
        <w:t>应用钢琴</w:t>
      </w:r>
      <w:r w:rsidR="00155F96">
        <w:rPr>
          <w:rFonts w:ascii="宋体" w:eastAsiaTheme="minorEastAsia" w:hAnsi="宋体" w:hint="eastAsia"/>
          <w:b/>
          <w:sz w:val="32"/>
          <w:szCs w:val="32"/>
          <w:lang w:eastAsia="zh-CN"/>
        </w:rPr>
        <w:t>2</w:t>
      </w:r>
      <w:r w:rsidRPr="00271F37">
        <w:rPr>
          <w:rFonts w:ascii="宋体" w:hAnsi="宋体" w:hint="eastAsia"/>
          <w:b/>
          <w:sz w:val="32"/>
          <w:szCs w:val="32"/>
        </w:rPr>
        <w:t>》课程教学大纲</w:t>
      </w:r>
    </w:p>
    <w:tbl>
      <w:tblPr>
        <w:tblW w:w="9656" w:type="dxa"/>
        <w:jc w:val="center"/>
        <w:tblInd w:w="-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8"/>
        <w:gridCol w:w="1360"/>
        <w:gridCol w:w="369"/>
        <w:gridCol w:w="623"/>
        <w:gridCol w:w="1550"/>
        <w:gridCol w:w="1665"/>
        <w:gridCol w:w="430"/>
        <w:gridCol w:w="1174"/>
        <w:gridCol w:w="66"/>
        <w:gridCol w:w="1751"/>
      </w:tblGrid>
      <w:tr w:rsidR="002E27E1" w:rsidRPr="002E27E1" w:rsidTr="00433FFB">
        <w:trPr>
          <w:trHeight w:val="340"/>
          <w:jc w:val="center"/>
        </w:trPr>
        <w:tc>
          <w:tcPr>
            <w:tcW w:w="4570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课程名称：</w:t>
            </w:r>
            <w:r w:rsidRPr="002E27E1">
              <w:rPr>
                <w:rFonts w:ascii="宋体" w:eastAsia="宋体" w:hAnsi="宋体" w:hint="eastAsia"/>
                <w:sz w:val="21"/>
                <w:szCs w:val="21"/>
              </w:rPr>
              <w:t xml:space="preserve"> </w:t>
            </w:r>
            <w:r w:rsidR="0050189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应用钢琴</w:t>
            </w:r>
            <w:r w:rsidR="00433FF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5086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4E140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必修</w:t>
            </w:r>
          </w:p>
        </w:tc>
      </w:tr>
      <w:tr w:rsidR="002E27E1" w:rsidRPr="002E27E1" w:rsidTr="00433FFB">
        <w:trPr>
          <w:trHeight w:val="340"/>
          <w:jc w:val="center"/>
        </w:trPr>
        <w:tc>
          <w:tcPr>
            <w:tcW w:w="9656" w:type="dxa"/>
            <w:gridSpan w:val="10"/>
            <w:vAlign w:val="center"/>
          </w:tcPr>
          <w:p w:rsidR="002E27E1" w:rsidRPr="00433FFB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Theme="minorEastAsia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="007721D9">
              <w:rPr>
                <w:sz w:val="18"/>
                <w:szCs w:val="18"/>
              </w:rPr>
              <w:t xml:space="preserve">Application </w:t>
            </w:r>
            <w:r w:rsidR="007721D9">
              <w:rPr>
                <w:rFonts w:eastAsiaTheme="minorEastAsia" w:hint="eastAsia"/>
                <w:sz w:val="18"/>
                <w:szCs w:val="18"/>
                <w:lang w:eastAsia="zh-CN"/>
              </w:rPr>
              <w:t xml:space="preserve"> </w:t>
            </w:r>
            <w:r w:rsidR="007721D9">
              <w:rPr>
                <w:sz w:val="18"/>
                <w:szCs w:val="18"/>
              </w:rPr>
              <w:t xml:space="preserve">of </w:t>
            </w:r>
            <w:r w:rsidR="007721D9">
              <w:rPr>
                <w:rFonts w:eastAsiaTheme="minorEastAsia" w:hint="eastAsia"/>
                <w:sz w:val="18"/>
                <w:szCs w:val="18"/>
                <w:lang w:eastAsia="zh-CN"/>
              </w:rPr>
              <w:t xml:space="preserve"> </w:t>
            </w:r>
            <w:r w:rsidR="007721D9">
              <w:rPr>
                <w:sz w:val="18"/>
                <w:szCs w:val="18"/>
              </w:rPr>
              <w:t>Piano</w:t>
            </w:r>
            <w:r w:rsidR="00433FFB">
              <w:rPr>
                <w:rFonts w:eastAsiaTheme="minorEastAsia" w:hint="eastAsia"/>
                <w:sz w:val="18"/>
                <w:szCs w:val="18"/>
                <w:lang w:eastAsia="zh-CN"/>
              </w:rPr>
              <w:t xml:space="preserve"> 2</w:t>
            </w:r>
            <w:bookmarkStart w:id="0" w:name="_GoBack"/>
            <w:bookmarkEnd w:id="0"/>
          </w:p>
        </w:tc>
      </w:tr>
      <w:tr w:rsidR="002E27E1" w:rsidRPr="002E27E1" w:rsidTr="00433FFB">
        <w:trPr>
          <w:trHeight w:val="340"/>
          <w:jc w:val="center"/>
        </w:trPr>
        <w:tc>
          <w:tcPr>
            <w:tcW w:w="4570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总学时/周学时/学分：</w:t>
            </w:r>
            <w:r w:rsidR="0050189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32/2</w:t>
            </w:r>
            <w:r w:rsidR="004E140A" w:rsidRPr="004E140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/</w:t>
            </w:r>
            <w:r w:rsidR="0050189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5086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</w:p>
        </w:tc>
      </w:tr>
      <w:tr w:rsidR="002111AE" w:rsidRPr="002E27E1" w:rsidTr="00433FFB">
        <w:trPr>
          <w:trHeight w:val="340"/>
          <w:jc w:val="center"/>
        </w:trPr>
        <w:tc>
          <w:tcPr>
            <w:tcW w:w="9656" w:type="dxa"/>
            <w:gridSpan w:val="10"/>
            <w:vAlign w:val="center"/>
          </w:tcPr>
          <w:p w:rsidR="002111AE" w:rsidRPr="002E27E1" w:rsidRDefault="002111A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先修课程：</w:t>
            </w:r>
            <w:r w:rsidR="00433FF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应用钢琴1</w:t>
            </w:r>
          </w:p>
        </w:tc>
      </w:tr>
      <w:tr w:rsidR="002E27E1" w:rsidRPr="002E27E1" w:rsidTr="00433FFB">
        <w:trPr>
          <w:trHeight w:val="340"/>
          <w:jc w:val="center"/>
        </w:trPr>
        <w:tc>
          <w:tcPr>
            <w:tcW w:w="4570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授课时间：</w:t>
            </w:r>
            <w:r w:rsidR="004E140A" w:rsidRPr="004E140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2017-2018</w:t>
            </w:r>
            <w:r w:rsidR="00433FF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第二</w:t>
            </w:r>
            <w:r w:rsidR="004E140A" w:rsidRPr="004E140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学期</w:t>
            </w:r>
            <w:r w:rsidR="0050189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1-16</w:t>
            </w:r>
            <w:r w:rsidR="004E140A" w:rsidRPr="004E140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周</w:t>
            </w:r>
          </w:p>
        </w:tc>
        <w:tc>
          <w:tcPr>
            <w:tcW w:w="5086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 w:rsidR="004E140A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11A</w:t>
            </w:r>
            <w:r w:rsidR="007721D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203</w:t>
            </w:r>
          </w:p>
        </w:tc>
      </w:tr>
      <w:tr w:rsidR="002E27E1" w:rsidRPr="002E27E1" w:rsidTr="00433FFB">
        <w:trPr>
          <w:trHeight w:val="340"/>
          <w:jc w:val="center"/>
        </w:trPr>
        <w:tc>
          <w:tcPr>
            <w:tcW w:w="9656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授课对象： </w:t>
            </w:r>
            <w:r w:rsidR="0050189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2015</w:t>
            </w:r>
            <w:r w:rsidR="004E140A" w:rsidRPr="004E140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级音乐</w:t>
            </w:r>
            <w:r w:rsidR="0050189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学（舞蹈）</w:t>
            </w:r>
          </w:p>
        </w:tc>
      </w:tr>
      <w:tr w:rsidR="002E27E1" w:rsidRPr="002E27E1" w:rsidTr="00433FFB">
        <w:trPr>
          <w:trHeight w:val="340"/>
          <w:jc w:val="center"/>
        </w:trPr>
        <w:tc>
          <w:tcPr>
            <w:tcW w:w="9656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开课院</w:t>
            </w:r>
            <w:r w:rsidR="009A2B5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 w:rsidR="004E140A" w:rsidRPr="004E140A">
              <w:rPr>
                <w:rFonts w:ascii="宋体" w:eastAsia="宋体" w:hAnsi="宋体" w:hint="eastAsia"/>
                <w:sz w:val="21"/>
                <w:szCs w:val="21"/>
              </w:rPr>
              <w:t>教育学院(师范学院)</w:t>
            </w:r>
          </w:p>
        </w:tc>
      </w:tr>
      <w:tr w:rsidR="002E27E1" w:rsidRPr="002E27E1" w:rsidTr="00433FFB">
        <w:trPr>
          <w:trHeight w:val="340"/>
          <w:jc w:val="center"/>
        </w:trPr>
        <w:tc>
          <w:tcPr>
            <w:tcW w:w="9656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="004E140A" w:rsidRPr="004E140A">
              <w:rPr>
                <w:rFonts w:ascii="宋体" w:eastAsia="宋体" w:hAnsi="宋体" w:hint="eastAsia"/>
                <w:sz w:val="21"/>
                <w:szCs w:val="21"/>
              </w:rPr>
              <w:t>琚丹红/副教授</w:t>
            </w:r>
          </w:p>
        </w:tc>
      </w:tr>
      <w:tr w:rsidR="002E27E1" w:rsidRPr="002E27E1" w:rsidTr="00433FFB">
        <w:trPr>
          <w:trHeight w:val="340"/>
          <w:jc w:val="center"/>
        </w:trPr>
        <w:tc>
          <w:tcPr>
            <w:tcW w:w="4570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</w:p>
        </w:tc>
        <w:tc>
          <w:tcPr>
            <w:tcW w:w="5086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</w:p>
        </w:tc>
      </w:tr>
      <w:tr w:rsidR="002E27E1" w:rsidRPr="002E27E1" w:rsidTr="00433FFB">
        <w:trPr>
          <w:trHeight w:val="340"/>
          <w:jc w:val="center"/>
        </w:trPr>
        <w:tc>
          <w:tcPr>
            <w:tcW w:w="9656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4E140A" w:rsidRPr="004E140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11A</w:t>
            </w:r>
            <w:r w:rsidR="0050189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203</w:t>
            </w:r>
          </w:p>
        </w:tc>
      </w:tr>
      <w:tr w:rsidR="00735FDE" w:rsidRPr="00735FDE" w:rsidTr="00433FFB">
        <w:trPr>
          <w:trHeight w:val="340"/>
          <w:jc w:val="center"/>
        </w:trPr>
        <w:tc>
          <w:tcPr>
            <w:tcW w:w="9656" w:type="dxa"/>
            <w:gridSpan w:val="1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 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="004E140A" w:rsidRPr="004E140A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√</w:t>
            </w:r>
            <w:r w:rsidR="004E140A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）</w:t>
            </w:r>
          </w:p>
        </w:tc>
      </w:tr>
      <w:tr w:rsidR="00735FDE" w:rsidRPr="00735FDE" w:rsidTr="00433FFB">
        <w:trPr>
          <w:trHeight w:val="876"/>
          <w:jc w:val="center"/>
        </w:trPr>
        <w:tc>
          <w:tcPr>
            <w:tcW w:w="9656" w:type="dxa"/>
            <w:gridSpan w:val="10"/>
            <w:vAlign w:val="center"/>
          </w:tcPr>
          <w:p w:rsidR="00735FDE" w:rsidRPr="0050189E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4E140A" w:rsidRPr="004E140A">
              <w:rPr>
                <w:rFonts w:ascii="宋体" w:eastAsia="宋体" w:hAnsi="宋体" w:hint="eastAsia"/>
                <w:sz w:val="21"/>
                <w:szCs w:val="21"/>
              </w:rPr>
              <w:t>《</w:t>
            </w:r>
            <w:r w:rsidR="0050189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应用</w:t>
            </w:r>
            <w:r w:rsidR="004E140A" w:rsidRPr="004E140A">
              <w:rPr>
                <w:rFonts w:ascii="宋体" w:eastAsia="宋体" w:hAnsi="宋体" w:hint="eastAsia"/>
                <w:sz w:val="21"/>
                <w:szCs w:val="21"/>
              </w:rPr>
              <w:t>钢琴</w:t>
            </w:r>
            <w:r w:rsidR="0050189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基础教程</w:t>
            </w:r>
            <w:r w:rsidR="004E140A" w:rsidRPr="004E140A">
              <w:rPr>
                <w:rFonts w:ascii="宋体" w:eastAsia="宋体" w:hAnsi="宋体" w:hint="eastAsia"/>
                <w:sz w:val="21"/>
                <w:szCs w:val="21"/>
              </w:rPr>
              <w:t>》</w:t>
            </w:r>
            <w:r w:rsidR="007C230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辛笛 上海音乐出版社</w:t>
            </w:r>
          </w:p>
          <w:p w:rsidR="004E140A" w:rsidRPr="004E140A" w:rsidRDefault="00735FDE" w:rsidP="004E140A">
            <w:pPr>
              <w:snapToGrid w:val="0"/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  <w:r w:rsidR="004E140A" w:rsidRPr="004E140A">
              <w:rPr>
                <w:rFonts w:ascii="宋体" w:eastAsia="宋体" w:hAnsi="宋体" w:hint="eastAsia"/>
                <w:sz w:val="21"/>
                <w:szCs w:val="21"/>
              </w:rPr>
              <w:t>《</w:t>
            </w:r>
            <w:r w:rsidR="004E140A" w:rsidRPr="004E140A">
              <w:rPr>
                <w:rFonts w:ascii="宋体" w:eastAsia="宋体" w:hAnsi="宋体" w:hint="eastAsia"/>
                <w:bCs/>
                <w:kern w:val="36"/>
                <w:sz w:val="21"/>
                <w:szCs w:val="21"/>
              </w:rPr>
              <w:t xml:space="preserve">钢琴演奏之道》 </w:t>
            </w:r>
            <w:r w:rsidR="004E140A" w:rsidRPr="004E140A">
              <w:rPr>
                <w:rFonts w:ascii="宋体" w:eastAsia="宋体" w:hAnsi="宋体" w:hint="eastAsia"/>
                <w:sz w:val="21"/>
                <w:szCs w:val="21"/>
              </w:rPr>
              <w:t>赵晓生 上海音乐出版社</w:t>
            </w:r>
          </w:p>
          <w:p w:rsidR="00735FDE" w:rsidRPr="0050189E" w:rsidRDefault="004E140A" w:rsidP="0050189E">
            <w:pPr>
              <w:snapToGrid w:val="0"/>
              <w:spacing w:line="360" w:lineRule="exact"/>
              <w:ind w:firstLineChars="700" w:firstLine="147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E140A">
              <w:rPr>
                <w:rFonts w:ascii="宋体" w:eastAsia="宋体" w:hAnsi="宋体" w:hint="eastAsia"/>
                <w:sz w:val="21"/>
                <w:szCs w:val="21"/>
              </w:rPr>
              <w:t>《</w:t>
            </w:r>
            <w:r w:rsidRPr="004E140A">
              <w:rPr>
                <w:rFonts w:ascii="宋体" w:eastAsia="宋体" w:hAnsi="宋体" w:cs="宋体" w:hint="eastAsia"/>
                <w:bCs/>
                <w:kern w:val="36"/>
                <w:sz w:val="21"/>
                <w:szCs w:val="21"/>
              </w:rPr>
              <w:t xml:space="preserve">钢琴教学论》  </w:t>
            </w:r>
            <w:r w:rsidRPr="004E140A">
              <w:rPr>
                <w:rFonts w:ascii="宋体" w:eastAsia="宋体" w:hAnsi="宋体" w:hint="eastAsia"/>
                <w:sz w:val="21"/>
                <w:szCs w:val="21"/>
              </w:rPr>
              <w:t>樊禾心　上海音乐出版社</w:t>
            </w:r>
          </w:p>
        </w:tc>
      </w:tr>
      <w:tr w:rsidR="00735FDE" w:rsidRPr="002E27E1" w:rsidTr="00433FFB">
        <w:trPr>
          <w:trHeight w:val="340"/>
          <w:jc w:val="center"/>
        </w:trPr>
        <w:tc>
          <w:tcPr>
            <w:tcW w:w="9656" w:type="dxa"/>
            <w:gridSpan w:val="10"/>
            <w:vAlign w:val="center"/>
          </w:tcPr>
          <w:p w:rsidR="00735FDE" w:rsidRPr="002E27E1" w:rsidRDefault="00735FDE" w:rsidP="00546618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546618" w:rsidRPr="0054661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《应用钢琴》是</w:t>
            </w:r>
            <w:r w:rsidR="00546618" w:rsidRPr="00546618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以应用型人才培养为导向，对舞蹈方向学生的一门把简单的乐理、和声、钢琴弹奏基础、钢琴伴奏整合为一体的有一定速成性的应用型钢琴课程</w:t>
            </w:r>
            <w:r w:rsidR="00546618" w:rsidRPr="00546618">
              <w:rPr>
                <w:rFonts w:asciiTheme="majorEastAsia" w:eastAsiaTheme="majorEastAsia" w:hAnsiTheme="majorEastAsia" w:hint="eastAsia"/>
                <w:sz w:val="21"/>
                <w:szCs w:val="21"/>
              </w:rPr>
              <w:t>。</w:t>
            </w:r>
            <w:r w:rsidR="00546618" w:rsidRPr="00546618">
              <w:rPr>
                <w:rFonts w:asciiTheme="majorEastAsia" w:eastAsiaTheme="majorEastAsia" w:hAnsiTheme="majorEastAsia"/>
                <w:sz w:val="21"/>
                <w:szCs w:val="21"/>
              </w:rPr>
              <w:t>通过本课程教学，使学生基本掌握钢琴教学的基本内容、基本过程、基本规律、基本原则和基本方法</w:t>
            </w:r>
            <w:r w:rsidR="00546618" w:rsidRPr="00546618">
              <w:rPr>
                <w:rFonts w:asciiTheme="majorEastAsia" w:eastAsiaTheme="majorEastAsia" w:hAnsiTheme="majorEastAsia" w:hint="eastAsia"/>
                <w:sz w:val="21"/>
                <w:szCs w:val="21"/>
              </w:rPr>
              <w:t>；</w:t>
            </w:r>
            <w:r w:rsidR="00546618" w:rsidRPr="00546618">
              <w:rPr>
                <w:rFonts w:asciiTheme="majorEastAsia" w:eastAsiaTheme="majorEastAsia" w:hAnsiTheme="majorEastAsia"/>
                <w:sz w:val="21"/>
                <w:szCs w:val="21"/>
              </w:rPr>
              <w:t>初步熟悉和了解不同类型的钢琴作品，并同时具备必要的钢琴弹奏</w:t>
            </w:r>
            <w:r w:rsidR="00546618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、简易伴奏与弹唱</w:t>
            </w:r>
            <w:r w:rsidR="00546618" w:rsidRPr="00546618">
              <w:rPr>
                <w:rFonts w:asciiTheme="majorEastAsia" w:eastAsiaTheme="majorEastAsia" w:hAnsiTheme="majorEastAsia"/>
                <w:sz w:val="21"/>
                <w:szCs w:val="21"/>
              </w:rPr>
              <w:t>技能</w:t>
            </w:r>
            <w:r w:rsidR="00546618" w:rsidRPr="00546618">
              <w:rPr>
                <w:rFonts w:asciiTheme="majorEastAsia" w:eastAsiaTheme="majorEastAsia" w:hAnsiTheme="majorEastAsia" w:hint="eastAsia"/>
                <w:sz w:val="21"/>
                <w:szCs w:val="21"/>
              </w:rPr>
              <w:t>。本课程融知识性</w:t>
            </w:r>
            <w:r w:rsidR="00546618" w:rsidRPr="00546618">
              <w:rPr>
                <w:rFonts w:asciiTheme="majorEastAsia" w:eastAsiaTheme="majorEastAsia" w:hAnsiTheme="majorEastAsia" w:hint="eastAsia"/>
                <w:spacing w:val="-2"/>
                <w:sz w:val="21"/>
                <w:szCs w:val="21"/>
              </w:rPr>
              <w:t>、技能性、艺术性和实践性为一体，对提高学生的全面素质、</w:t>
            </w:r>
            <w:r w:rsidR="00546618" w:rsidRPr="00546618">
              <w:rPr>
                <w:rFonts w:asciiTheme="majorEastAsia" w:eastAsiaTheme="majorEastAsia" w:hAnsiTheme="majorEastAsia" w:hint="eastAsia"/>
                <w:sz w:val="21"/>
                <w:szCs w:val="21"/>
              </w:rPr>
              <w:t>发展学生的音乐才能具有重要作用。</w:t>
            </w:r>
          </w:p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</w:tr>
      <w:tr w:rsidR="00735FDE" w:rsidRPr="00917C66" w:rsidTr="00433FFB">
        <w:trPr>
          <w:trHeight w:val="2920"/>
          <w:jc w:val="center"/>
        </w:trPr>
        <w:tc>
          <w:tcPr>
            <w:tcW w:w="6235" w:type="dxa"/>
            <w:gridSpan w:val="6"/>
          </w:tcPr>
          <w:p w:rsidR="00735FDE" w:rsidRPr="00917C66" w:rsidRDefault="00917C66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4E140A" w:rsidRPr="004E140A" w:rsidRDefault="004E140A" w:rsidP="004E140A">
            <w:pPr>
              <w:pStyle w:val="a8"/>
              <w:spacing w:line="360" w:lineRule="exact"/>
              <w:ind w:firstLineChars="150" w:firstLine="316"/>
              <w:rPr>
                <w:rFonts w:hAnsi="宋体"/>
                <w:spacing w:val="4"/>
                <w:sz w:val="2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sz w:val="21"/>
                <w:szCs w:val="21"/>
              </w:rPr>
              <w:t>1.</w:t>
            </w:r>
            <w:r w:rsidRPr="004E140A">
              <w:rPr>
                <w:rFonts w:asciiTheme="majorEastAsia" w:eastAsiaTheme="majorEastAsia" w:hAnsiTheme="majorEastAsia" w:hint="eastAsia"/>
                <w:spacing w:val="4"/>
                <w:sz w:val="21"/>
                <w:szCs w:val="21"/>
              </w:rPr>
              <w:t xml:space="preserve"> </w:t>
            </w:r>
            <w:r w:rsidRPr="004E140A">
              <w:rPr>
                <w:rFonts w:hAnsi="宋体" w:hint="eastAsia"/>
                <w:spacing w:val="4"/>
                <w:sz w:val="21"/>
                <w:szCs w:val="21"/>
              </w:rPr>
              <w:t>了解钢琴演奏的基本</w:t>
            </w:r>
            <w:r w:rsidRPr="004E140A">
              <w:rPr>
                <w:rFonts w:hAnsi="宋体" w:hint="eastAsia"/>
                <w:sz w:val="21"/>
                <w:szCs w:val="21"/>
              </w:rPr>
              <w:t>理论知识；掌握钢琴的基本弹奏方法</w:t>
            </w:r>
            <w:r>
              <w:rPr>
                <w:rFonts w:hAnsi="宋体" w:hint="eastAsia"/>
                <w:sz w:val="21"/>
                <w:szCs w:val="21"/>
              </w:rPr>
              <w:t>，熟悉键盘</w:t>
            </w:r>
            <w:r w:rsidRPr="004E140A">
              <w:rPr>
                <w:rFonts w:hAnsi="宋体" w:hint="eastAsia"/>
                <w:sz w:val="21"/>
                <w:szCs w:val="21"/>
              </w:rPr>
              <w:t>。</w:t>
            </w:r>
          </w:p>
          <w:p w:rsidR="0050189E" w:rsidRDefault="004E140A" w:rsidP="004E140A">
            <w:pPr>
              <w:tabs>
                <w:tab w:val="left" w:pos="1440"/>
              </w:tabs>
              <w:spacing w:after="0" w:line="0" w:lineRule="atLeast"/>
              <w:ind w:firstLineChars="147" w:firstLine="31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hint="eastAsia"/>
                <w:b/>
                <w:sz w:val="21"/>
                <w:szCs w:val="21"/>
                <w:lang w:eastAsia="zh-CN"/>
              </w:rPr>
              <w:t xml:space="preserve">2. </w:t>
            </w:r>
            <w:r w:rsidRPr="004E140A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 xml:space="preserve"> </w:t>
            </w:r>
            <w:r w:rsidR="00810264">
              <w:rPr>
                <w:rFonts w:ascii="宋体" w:eastAsia="宋体" w:hAnsi="宋体" w:hint="eastAsia"/>
                <w:sz w:val="21"/>
                <w:szCs w:val="21"/>
              </w:rPr>
              <w:t>在钢琴学习和教学实践中了解</w:t>
            </w:r>
            <w:r w:rsidRPr="004E140A">
              <w:rPr>
                <w:rFonts w:ascii="宋体" w:eastAsia="宋体" w:hAnsi="宋体" w:hint="eastAsia"/>
                <w:sz w:val="21"/>
                <w:szCs w:val="21"/>
              </w:rPr>
              <w:t>钢琴教学的基本规律和基本方法。</w:t>
            </w:r>
          </w:p>
          <w:p w:rsidR="004E140A" w:rsidRPr="0050189E" w:rsidRDefault="0050189E" w:rsidP="00546618">
            <w:pPr>
              <w:tabs>
                <w:tab w:val="left" w:pos="1440"/>
              </w:tabs>
              <w:spacing w:after="0" w:line="0" w:lineRule="atLeast"/>
              <w:ind w:firstLineChars="147" w:firstLine="31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46618">
              <w:rPr>
                <w:rFonts w:asciiTheme="majorEastAsia" w:eastAsiaTheme="majorEastAsia" w:hAnsiTheme="majorEastAsia" w:hint="eastAsia"/>
                <w:b/>
                <w:sz w:val="21"/>
                <w:szCs w:val="21"/>
                <w:lang w:eastAsia="zh-CN"/>
              </w:rPr>
              <w:t>3</w:t>
            </w:r>
            <w:r w:rsidR="00546618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 xml:space="preserve">  </w:t>
            </w:r>
            <w:r w:rsidRPr="0050189E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.以应用型人才培养为导向，把钢琴弹奏基础训练与歌曲伴奏加以整合，学会简单的儿歌伴奏，并能够自弹自唱</w:t>
            </w:r>
            <w:r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简单儿歌。</w:t>
            </w:r>
          </w:p>
          <w:p w:rsidR="004E140A" w:rsidRPr="004E140A" w:rsidRDefault="004E140A" w:rsidP="00546618">
            <w:pPr>
              <w:spacing w:line="360" w:lineRule="exact"/>
              <w:ind w:firstLineChars="150" w:firstLine="316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46618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4</w:t>
            </w:r>
            <w:r w:rsidRPr="004E140A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. </w:t>
            </w:r>
            <w:r w:rsidRPr="004E140A">
              <w:rPr>
                <w:rFonts w:asciiTheme="minorEastAsia" w:eastAsiaTheme="minorEastAsia" w:hAnsiTheme="minorEastAsia" w:hint="eastAsia"/>
                <w:spacing w:val="-2"/>
                <w:sz w:val="21"/>
                <w:szCs w:val="21"/>
              </w:rPr>
              <w:t>本学期要完成：</w:t>
            </w:r>
            <w:r w:rsidRPr="004E140A">
              <w:rPr>
                <w:rFonts w:asciiTheme="minorEastAsia" w:eastAsiaTheme="minorEastAsia" w:hAnsiTheme="minorEastAsia" w:hint="eastAsia"/>
                <w:sz w:val="21"/>
                <w:szCs w:val="21"/>
              </w:rPr>
              <w:t>学习</w:t>
            </w:r>
            <w:r w:rsidR="0050189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基本练习</w:t>
            </w:r>
            <w:r w:rsidRPr="004E140A">
              <w:rPr>
                <w:rFonts w:asciiTheme="minorEastAsia" w:eastAsiaTheme="minorEastAsia" w:hAnsiTheme="minorEastAsia" w:hint="eastAsia"/>
                <w:sz w:val="21"/>
                <w:szCs w:val="21"/>
              </w:rPr>
              <w:t>部分大、小调音阶、琶音、主三和弦转位、I、IV、V</w:t>
            </w:r>
            <w:r w:rsidR="0050189E" w:rsidRPr="0050189E">
              <w:rPr>
                <w:rFonts w:asciiTheme="minorEastAsia" w:eastAsiaTheme="minorEastAsia" w:hAnsiTheme="minorEastAsia" w:hint="eastAsia"/>
                <w:b/>
                <w:sz w:val="28"/>
                <w:szCs w:val="21"/>
                <w:vertAlign w:val="subscript"/>
                <w:lang w:eastAsia="zh-CN"/>
              </w:rPr>
              <w:t>（7）</w:t>
            </w:r>
            <w:r w:rsidRPr="004E140A">
              <w:rPr>
                <w:rFonts w:asciiTheme="minorEastAsia" w:eastAsiaTheme="minorEastAsia" w:hAnsiTheme="minorEastAsia" w:hint="eastAsia"/>
                <w:sz w:val="21"/>
                <w:szCs w:val="21"/>
              </w:rPr>
              <w:t>和弦连接；</w:t>
            </w:r>
            <w:r w:rsidRPr="004E140A">
              <w:rPr>
                <w:rFonts w:ascii="宋体" w:eastAsia="宋体" w:hAnsi="宋体" w:hint="eastAsia"/>
                <w:spacing w:val="-2"/>
                <w:sz w:val="21"/>
                <w:szCs w:val="21"/>
              </w:rPr>
              <w:t>练习曲、</w:t>
            </w:r>
            <w:r w:rsidR="0050189E">
              <w:rPr>
                <w:rFonts w:ascii="宋体" w:eastAsia="宋体" w:hAnsi="宋体" w:hint="eastAsia"/>
                <w:spacing w:val="-2"/>
                <w:sz w:val="21"/>
                <w:szCs w:val="21"/>
                <w:lang w:eastAsia="zh-CN"/>
              </w:rPr>
              <w:t>乐曲、儿歌弹唱。</w:t>
            </w:r>
          </w:p>
          <w:p w:rsidR="004E140A" w:rsidRPr="004E140A" w:rsidRDefault="004E140A" w:rsidP="004E140A">
            <w:pPr>
              <w:pStyle w:val="a8"/>
              <w:spacing w:line="360" w:lineRule="exact"/>
              <w:ind w:firstLineChars="150" w:firstLine="315"/>
              <w:rPr>
                <w:rFonts w:hAnsi="宋体"/>
                <w:kern w:val="0"/>
                <w:sz w:val="21"/>
                <w:szCs w:val="21"/>
              </w:rPr>
            </w:pPr>
          </w:p>
          <w:p w:rsidR="00735FDE" w:rsidRPr="00917C66" w:rsidRDefault="00735FDE" w:rsidP="001477AB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3421" w:type="dxa"/>
            <w:gridSpan w:val="4"/>
          </w:tcPr>
          <w:p w:rsidR="00735FDE" w:rsidRPr="00917C66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 w:rsidR="00D62B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735FDE" w:rsidRPr="002E27E1" w:rsidTr="00433FFB">
        <w:trPr>
          <w:trHeight w:val="340"/>
          <w:jc w:val="center"/>
        </w:trPr>
        <w:tc>
          <w:tcPr>
            <w:tcW w:w="9656" w:type="dxa"/>
            <w:gridSpan w:val="10"/>
            <w:shd w:val="clear" w:color="auto" w:fill="C0C0C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735FDE" w:rsidRPr="002E27E1" w:rsidTr="00433FFB">
        <w:trPr>
          <w:trHeight w:val="340"/>
          <w:jc w:val="center"/>
        </w:trPr>
        <w:tc>
          <w:tcPr>
            <w:tcW w:w="668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729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</w:p>
        </w:tc>
        <w:tc>
          <w:tcPr>
            <w:tcW w:w="3645" w:type="dxa"/>
            <w:gridSpan w:val="3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1240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1751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</w:p>
        </w:tc>
      </w:tr>
      <w:tr w:rsidR="00433FFB" w:rsidRPr="002E27E1" w:rsidTr="00433FFB">
        <w:trPr>
          <w:trHeight w:val="340"/>
          <w:jc w:val="center"/>
        </w:trPr>
        <w:tc>
          <w:tcPr>
            <w:tcW w:w="668" w:type="dxa"/>
            <w:vAlign w:val="center"/>
          </w:tcPr>
          <w:p w:rsidR="00433FFB" w:rsidRPr="00433FFB" w:rsidRDefault="00433FFB" w:rsidP="00061F27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433FFB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729" w:type="dxa"/>
            <w:gridSpan w:val="2"/>
            <w:vAlign w:val="center"/>
          </w:tcPr>
          <w:p w:rsidR="00433FFB" w:rsidRPr="00433FFB" w:rsidRDefault="00433FFB" w:rsidP="00433FFB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433FFB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复习C大调与儿歌伴奏</w:t>
            </w:r>
          </w:p>
        </w:tc>
        <w:tc>
          <w:tcPr>
            <w:tcW w:w="623" w:type="dxa"/>
            <w:vAlign w:val="center"/>
          </w:tcPr>
          <w:p w:rsidR="00433FFB" w:rsidRPr="00433FFB" w:rsidRDefault="00433FFB" w:rsidP="00061F27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433FFB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645" w:type="dxa"/>
            <w:gridSpan w:val="3"/>
            <w:vAlign w:val="center"/>
          </w:tcPr>
          <w:p w:rsidR="00433FFB" w:rsidRPr="00433FFB" w:rsidRDefault="00433FFB" w:rsidP="00433FFB">
            <w:pPr>
              <w:spacing w:after="0" w:line="360" w:lineRule="exac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433FFB">
              <w:rPr>
                <w:rFonts w:asciiTheme="majorEastAsia" w:eastAsiaTheme="majorEastAsia" w:hAnsiTheme="majorEastAsia" w:hint="eastAsia"/>
                <w:kern w:val="2"/>
                <w:sz w:val="21"/>
                <w:szCs w:val="21"/>
                <w:lang w:eastAsia="zh-CN"/>
              </w:rPr>
              <w:t>重点：C大调和</w:t>
            </w:r>
            <w:r w:rsidRPr="00433FFB">
              <w:rPr>
                <w:rFonts w:asciiTheme="majorEastAsia" w:eastAsiaTheme="majorEastAsia" w:hAnsiTheme="majorEastAsia" w:hint="eastAsia"/>
                <w:sz w:val="21"/>
                <w:szCs w:val="21"/>
              </w:rPr>
              <w:t>I、IV、V</w:t>
            </w:r>
            <w:r w:rsidRPr="00433FFB">
              <w:rPr>
                <w:rFonts w:asciiTheme="majorEastAsia" w:eastAsiaTheme="majorEastAsia" w:hAnsiTheme="majorEastAsia" w:hint="eastAsia"/>
                <w:kern w:val="2"/>
                <w:sz w:val="21"/>
                <w:szCs w:val="21"/>
                <w:lang w:eastAsia="zh-CN"/>
              </w:rPr>
              <w:t>弦连接、</w:t>
            </w:r>
            <w:r w:rsidRPr="00433FFB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为儿歌配伴奏</w:t>
            </w:r>
          </w:p>
          <w:p w:rsidR="00433FFB" w:rsidRPr="00433FFB" w:rsidRDefault="00433FFB" w:rsidP="00B04630">
            <w:pPr>
              <w:widowControl w:val="0"/>
              <w:spacing w:after="0" w:line="360" w:lineRule="exact"/>
              <w:rPr>
                <w:rFonts w:asciiTheme="majorEastAsia" w:eastAsiaTheme="majorEastAsia" w:hAnsiTheme="majorEastAsia"/>
                <w:kern w:val="2"/>
                <w:sz w:val="21"/>
                <w:szCs w:val="21"/>
                <w:lang w:eastAsia="zh-CN"/>
              </w:rPr>
            </w:pPr>
            <w:r w:rsidRPr="00433FFB">
              <w:rPr>
                <w:rFonts w:asciiTheme="majorEastAsia" w:eastAsiaTheme="majorEastAsia" w:hAnsiTheme="majorEastAsia" w:hint="eastAsia"/>
                <w:kern w:val="2"/>
                <w:sz w:val="21"/>
                <w:szCs w:val="21"/>
                <w:lang w:eastAsia="zh-CN"/>
              </w:rPr>
              <w:t>要点：简易分解和弦的伴奏音型、</w:t>
            </w:r>
            <w:r w:rsidRPr="00433FFB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儿歌伴奏的和声布局</w:t>
            </w:r>
          </w:p>
        </w:tc>
        <w:tc>
          <w:tcPr>
            <w:tcW w:w="1240" w:type="dxa"/>
            <w:gridSpan w:val="2"/>
            <w:vAlign w:val="center"/>
          </w:tcPr>
          <w:p w:rsidR="00433FFB" w:rsidRPr="00433FFB" w:rsidRDefault="00433FFB" w:rsidP="00061F27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433FFB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课堂讲授/小组讨论/实训</w:t>
            </w:r>
          </w:p>
        </w:tc>
        <w:tc>
          <w:tcPr>
            <w:tcW w:w="1751" w:type="dxa"/>
            <w:vAlign w:val="center"/>
          </w:tcPr>
          <w:p w:rsidR="00433FFB" w:rsidRPr="00433FFB" w:rsidRDefault="00433FFB" w:rsidP="00061F27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433FFB">
              <w:rPr>
                <w:rFonts w:asciiTheme="majorEastAsia" w:eastAsiaTheme="majorEastAsia" w:hAnsiTheme="majorEastAsia" w:hint="eastAsia"/>
                <w:kern w:val="2"/>
                <w:sz w:val="21"/>
                <w:szCs w:val="21"/>
                <w:lang w:eastAsia="zh-CN"/>
              </w:rPr>
              <w:t>熟练弹奏C大调和弦简易分解和弦伴奏音型的连接、</w:t>
            </w:r>
            <w:r w:rsidRPr="00433FFB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为儿歌配伴奏并</w:t>
            </w:r>
            <w:r w:rsidRPr="00433FFB">
              <w:rPr>
                <w:rFonts w:asciiTheme="majorEastAsia" w:eastAsiaTheme="majorEastAsia" w:hAnsiTheme="majorEastAsia" w:hint="eastAsia"/>
                <w:sz w:val="21"/>
                <w:szCs w:val="21"/>
              </w:rPr>
              <w:t>熟练弹奏</w:t>
            </w:r>
          </w:p>
        </w:tc>
      </w:tr>
      <w:tr w:rsidR="00433FFB" w:rsidRPr="002E27E1" w:rsidTr="00433FFB">
        <w:trPr>
          <w:trHeight w:val="841"/>
          <w:jc w:val="center"/>
        </w:trPr>
        <w:tc>
          <w:tcPr>
            <w:tcW w:w="668" w:type="dxa"/>
            <w:vAlign w:val="center"/>
          </w:tcPr>
          <w:p w:rsidR="00433FFB" w:rsidRPr="00433FFB" w:rsidRDefault="00433FFB" w:rsidP="00061F27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433FFB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lastRenderedPageBreak/>
              <w:t>2</w:t>
            </w:r>
          </w:p>
        </w:tc>
        <w:tc>
          <w:tcPr>
            <w:tcW w:w="1729" w:type="dxa"/>
            <w:gridSpan w:val="2"/>
            <w:vAlign w:val="center"/>
          </w:tcPr>
          <w:p w:rsidR="00433FFB" w:rsidRPr="00433FFB" w:rsidRDefault="00433FFB" w:rsidP="00433FFB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433FFB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儿歌弹唱</w:t>
            </w:r>
          </w:p>
        </w:tc>
        <w:tc>
          <w:tcPr>
            <w:tcW w:w="623" w:type="dxa"/>
            <w:vAlign w:val="center"/>
          </w:tcPr>
          <w:p w:rsidR="00433FFB" w:rsidRPr="00433FFB" w:rsidRDefault="00433FFB" w:rsidP="00061F27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433FFB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645" w:type="dxa"/>
            <w:gridSpan w:val="3"/>
            <w:vAlign w:val="center"/>
          </w:tcPr>
          <w:p w:rsidR="00433FFB" w:rsidRPr="00433FFB" w:rsidRDefault="00433FFB" w:rsidP="00433FFB">
            <w:pPr>
              <w:widowControl w:val="0"/>
              <w:spacing w:after="0" w:line="360" w:lineRule="exact"/>
              <w:rPr>
                <w:rFonts w:asciiTheme="majorEastAsia" w:eastAsiaTheme="majorEastAsia" w:hAnsiTheme="majorEastAsia"/>
                <w:kern w:val="2"/>
                <w:sz w:val="21"/>
                <w:szCs w:val="21"/>
                <w:lang w:eastAsia="zh-CN"/>
              </w:rPr>
            </w:pPr>
            <w:r w:rsidRPr="00433FFB">
              <w:rPr>
                <w:rFonts w:asciiTheme="majorEastAsia" w:eastAsiaTheme="majorEastAsia" w:hAnsiTheme="majorEastAsia" w:hint="eastAsia"/>
                <w:kern w:val="2"/>
                <w:sz w:val="21"/>
                <w:szCs w:val="21"/>
                <w:lang w:eastAsia="zh-CN"/>
              </w:rPr>
              <w:t>重点：弹唱</w:t>
            </w:r>
          </w:p>
          <w:p w:rsidR="00433FFB" w:rsidRPr="00433FFB" w:rsidRDefault="00433FFB" w:rsidP="00433FFB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433FFB">
              <w:rPr>
                <w:rFonts w:asciiTheme="majorEastAsia" w:eastAsiaTheme="majorEastAsia" w:hAnsiTheme="majorEastAsia" w:hint="eastAsia"/>
                <w:kern w:val="2"/>
                <w:sz w:val="21"/>
                <w:szCs w:val="21"/>
                <w:lang w:eastAsia="zh-CN"/>
              </w:rPr>
              <w:t>要点：如何在弹唱中协调弹与唱</w:t>
            </w:r>
          </w:p>
        </w:tc>
        <w:tc>
          <w:tcPr>
            <w:tcW w:w="1240" w:type="dxa"/>
            <w:gridSpan w:val="2"/>
            <w:vAlign w:val="center"/>
          </w:tcPr>
          <w:p w:rsidR="00433FFB" w:rsidRPr="00433FFB" w:rsidRDefault="00433FFB" w:rsidP="00C07DE6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433FFB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课堂讲授/小组讨论/实训</w:t>
            </w:r>
          </w:p>
        </w:tc>
        <w:tc>
          <w:tcPr>
            <w:tcW w:w="1751" w:type="dxa"/>
            <w:vAlign w:val="center"/>
          </w:tcPr>
          <w:p w:rsidR="00433FFB" w:rsidRPr="00433FFB" w:rsidRDefault="00433FFB" w:rsidP="00061F27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433FFB">
              <w:rPr>
                <w:rFonts w:asciiTheme="majorEastAsia" w:eastAsiaTheme="majorEastAsia" w:hAnsiTheme="majorEastAsia" w:hint="eastAsia"/>
                <w:kern w:val="2"/>
                <w:sz w:val="21"/>
                <w:szCs w:val="21"/>
                <w:lang w:eastAsia="zh-CN"/>
              </w:rPr>
              <w:t>熟练弹唱儿歌</w:t>
            </w:r>
          </w:p>
        </w:tc>
      </w:tr>
      <w:tr w:rsidR="00433FFB" w:rsidRPr="002E27E1" w:rsidTr="00433FFB">
        <w:trPr>
          <w:trHeight w:val="851"/>
          <w:jc w:val="center"/>
        </w:trPr>
        <w:tc>
          <w:tcPr>
            <w:tcW w:w="668" w:type="dxa"/>
            <w:vAlign w:val="center"/>
          </w:tcPr>
          <w:p w:rsidR="00433FFB" w:rsidRPr="00433FFB" w:rsidRDefault="00433FFB" w:rsidP="00061F27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433FFB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729" w:type="dxa"/>
            <w:gridSpan w:val="2"/>
            <w:vAlign w:val="center"/>
          </w:tcPr>
          <w:p w:rsidR="00433FFB" w:rsidRPr="00433FFB" w:rsidRDefault="00433FFB" w:rsidP="00B04630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433FFB">
              <w:rPr>
                <w:rFonts w:asciiTheme="majorEastAsia" w:eastAsiaTheme="majorEastAsia" w:hAnsiTheme="majorEastAsia" w:hint="eastAsia"/>
                <w:kern w:val="2"/>
                <w:sz w:val="21"/>
                <w:szCs w:val="21"/>
                <w:lang w:eastAsia="zh-CN"/>
              </w:rPr>
              <w:t>练习曲</w:t>
            </w:r>
          </w:p>
        </w:tc>
        <w:tc>
          <w:tcPr>
            <w:tcW w:w="623" w:type="dxa"/>
            <w:vAlign w:val="center"/>
          </w:tcPr>
          <w:p w:rsidR="00433FFB" w:rsidRPr="00433FFB" w:rsidRDefault="00433FFB" w:rsidP="00B04630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433FFB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645" w:type="dxa"/>
            <w:gridSpan w:val="3"/>
            <w:vAlign w:val="center"/>
          </w:tcPr>
          <w:p w:rsidR="00433FFB" w:rsidRPr="00433FFB" w:rsidRDefault="00433FFB" w:rsidP="00B04630">
            <w:pPr>
              <w:widowControl w:val="0"/>
              <w:spacing w:after="0" w:line="360" w:lineRule="exact"/>
              <w:rPr>
                <w:rFonts w:asciiTheme="majorEastAsia" w:eastAsiaTheme="majorEastAsia" w:hAnsiTheme="majorEastAsia"/>
                <w:kern w:val="2"/>
                <w:sz w:val="21"/>
                <w:szCs w:val="21"/>
                <w:lang w:eastAsia="zh-CN"/>
              </w:rPr>
            </w:pPr>
            <w:r w:rsidRPr="00433FFB">
              <w:rPr>
                <w:rFonts w:asciiTheme="majorEastAsia" w:eastAsiaTheme="majorEastAsia" w:hAnsiTheme="majorEastAsia" w:hint="eastAsia"/>
                <w:kern w:val="2"/>
                <w:sz w:val="21"/>
                <w:szCs w:val="21"/>
                <w:lang w:eastAsia="zh-CN"/>
              </w:rPr>
              <w:t>重点：音阶的弹奏练习</w:t>
            </w:r>
          </w:p>
          <w:p w:rsidR="00433FFB" w:rsidRPr="00433FFB" w:rsidRDefault="00433FFB" w:rsidP="00B04630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433FFB">
              <w:rPr>
                <w:rFonts w:asciiTheme="majorEastAsia" w:eastAsiaTheme="majorEastAsia" w:hAnsiTheme="majorEastAsia" w:hint="eastAsia"/>
                <w:kern w:val="2"/>
                <w:sz w:val="21"/>
                <w:szCs w:val="21"/>
                <w:lang w:eastAsia="zh-CN"/>
              </w:rPr>
              <w:t>要点：音阶弹奏中指法的正确</w:t>
            </w:r>
          </w:p>
        </w:tc>
        <w:tc>
          <w:tcPr>
            <w:tcW w:w="1240" w:type="dxa"/>
            <w:gridSpan w:val="2"/>
            <w:vAlign w:val="center"/>
          </w:tcPr>
          <w:p w:rsidR="00433FFB" w:rsidRPr="00433FFB" w:rsidRDefault="00433FFB" w:rsidP="00B04630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433FFB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课堂讲授/小组讨论/实训</w:t>
            </w:r>
          </w:p>
        </w:tc>
        <w:tc>
          <w:tcPr>
            <w:tcW w:w="1751" w:type="dxa"/>
            <w:vAlign w:val="center"/>
          </w:tcPr>
          <w:p w:rsidR="00433FFB" w:rsidRPr="00433FFB" w:rsidRDefault="00433FFB" w:rsidP="00B04630">
            <w:pPr>
              <w:spacing w:line="360" w:lineRule="exac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433FFB">
              <w:rPr>
                <w:rFonts w:asciiTheme="majorEastAsia" w:eastAsiaTheme="majorEastAsia" w:hAnsiTheme="majorEastAsia" w:hint="eastAsia"/>
                <w:sz w:val="21"/>
                <w:szCs w:val="21"/>
              </w:rPr>
              <w:t>熟练练习曲</w:t>
            </w:r>
          </w:p>
        </w:tc>
      </w:tr>
      <w:tr w:rsidR="00433FFB" w:rsidRPr="002E27E1" w:rsidTr="00433FFB">
        <w:trPr>
          <w:trHeight w:val="851"/>
          <w:jc w:val="center"/>
        </w:trPr>
        <w:tc>
          <w:tcPr>
            <w:tcW w:w="668" w:type="dxa"/>
            <w:vAlign w:val="center"/>
          </w:tcPr>
          <w:p w:rsidR="00433FFB" w:rsidRPr="00433FFB" w:rsidRDefault="00433FFB" w:rsidP="00061F27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433FFB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729" w:type="dxa"/>
            <w:gridSpan w:val="2"/>
            <w:vMerge w:val="restart"/>
            <w:vAlign w:val="center"/>
          </w:tcPr>
          <w:p w:rsidR="00433FFB" w:rsidRPr="00433FFB" w:rsidRDefault="00433FFB" w:rsidP="00B04630">
            <w:pPr>
              <w:spacing w:line="360" w:lineRule="exac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433FFB">
              <w:rPr>
                <w:rFonts w:asciiTheme="majorEastAsia" w:eastAsiaTheme="majorEastAsia" w:hAnsiTheme="majorEastAsia" w:hint="eastAsia"/>
                <w:sz w:val="21"/>
                <w:szCs w:val="21"/>
              </w:rPr>
              <w:t>乐曲</w:t>
            </w:r>
          </w:p>
          <w:p w:rsidR="00433FFB" w:rsidRPr="00433FFB" w:rsidRDefault="00433FFB" w:rsidP="00B04630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433FFB" w:rsidRPr="00433FFB" w:rsidRDefault="00433FFB" w:rsidP="00B04630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433FFB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645" w:type="dxa"/>
            <w:gridSpan w:val="3"/>
            <w:vAlign w:val="center"/>
          </w:tcPr>
          <w:p w:rsidR="00433FFB" w:rsidRPr="00433FFB" w:rsidRDefault="00433FFB" w:rsidP="00433FFB">
            <w:pPr>
              <w:spacing w:line="360" w:lineRule="exact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433FFB">
              <w:rPr>
                <w:rFonts w:asciiTheme="majorEastAsia" w:eastAsiaTheme="majorEastAsia" w:hAnsiTheme="majorEastAsia" w:hint="eastAsia"/>
                <w:sz w:val="21"/>
                <w:szCs w:val="21"/>
              </w:rPr>
              <w:t>重点:对钢琴弹奏技能的运用</w:t>
            </w:r>
          </w:p>
          <w:p w:rsidR="00433FFB" w:rsidRPr="00433FFB" w:rsidRDefault="00433FFB" w:rsidP="00433FFB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433FFB">
              <w:rPr>
                <w:rFonts w:asciiTheme="majorEastAsia" w:eastAsiaTheme="majorEastAsia" w:hAnsiTheme="majorEastAsia" w:hint="eastAsia"/>
                <w:sz w:val="21"/>
                <w:szCs w:val="21"/>
              </w:rPr>
              <w:t>要点:</w:t>
            </w:r>
            <w:r w:rsidRPr="00433FFB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对歌唱性技术的</w:t>
            </w:r>
            <w:r w:rsidRPr="00433FFB">
              <w:rPr>
                <w:rFonts w:asciiTheme="majorEastAsia" w:eastAsiaTheme="majorEastAsia" w:hAnsiTheme="majorEastAsia" w:hint="eastAsia"/>
                <w:sz w:val="21"/>
                <w:szCs w:val="21"/>
              </w:rPr>
              <w:t>运用</w:t>
            </w:r>
          </w:p>
        </w:tc>
        <w:tc>
          <w:tcPr>
            <w:tcW w:w="1240" w:type="dxa"/>
            <w:gridSpan w:val="2"/>
          </w:tcPr>
          <w:p w:rsidR="00433FFB" w:rsidRPr="00433FFB" w:rsidRDefault="00433FFB" w:rsidP="00B04630">
            <w:pPr>
              <w:spacing w:after="0" w:line="240" w:lineRule="exact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433FFB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课堂讲授/小组讨论/实训</w:t>
            </w:r>
          </w:p>
        </w:tc>
        <w:tc>
          <w:tcPr>
            <w:tcW w:w="1751" w:type="dxa"/>
            <w:vAlign w:val="center"/>
          </w:tcPr>
          <w:p w:rsidR="00433FFB" w:rsidRPr="00433FFB" w:rsidRDefault="00433FFB" w:rsidP="00B04630">
            <w:pPr>
              <w:spacing w:after="0" w:line="240" w:lineRule="exac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433FFB">
              <w:rPr>
                <w:rFonts w:asciiTheme="majorEastAsia" w:eastAsiaTheme="majorEastAsia" w:hAnsiTheme="majorEastAsia" w:hint="eastAsia"/>
                <w:sz w:val="21"/>
                <w:szCs w:val="21"/>
              </w:rPr>
              <w:t>熟练弹奏乐曲</w:t>
            </w:r>
          </w:p>
        </w:tc>
      </w:tr>
      <w:tr w:rsidR="00433FFB" w:rsidRPr="002E27E1" w:rsidTr="00433FFB">
        <w:trPr>
          <w:trHeight w:val="851"/>
          <w:jc w:val="center"/>
        </w:trPr>
        <w:tc>
          <w:tcPr>
            <w:tcW w:w="668" w:type="dxa"/>
            <w:vAlign w:val="center"/>
          </w:tcPr>
          <w:p w:rsidR="00433FFB" w:rsidRPr="00433FFB" w:rsidRDefault="00433FFB" w:rsidP="00061F27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433FFB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29" w:type="dxa"/>
            <w:gridSpan w:val="2"/>
            <w:vMerge/>
            <w:vAlign w:val="center"/>
          </w:tcPr>
          <w:p w:rsidR="00433FFB" w:rsidRPr="00433FFB" w:rsidRDefault="00433FFB" w:rsidP="00B04630">
            <w:pPr>
              <w:spacing w:line="360" w:lineRule="exact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433FFB" w:rsidRPr="00433FFB" w:rsidRDefault="00433FFB" w:rsidP="00B04630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433FFB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645" w:type="dxa"/>
            <w:gridSpan w:val="3"/>
            <w:vAlign w:val="center"/>
          </w:tcPr>
          <w:p w:rsidR="00433FFB" w:rsidRPr="00433FFB" w:rsidRDefault="00433FFB" w:rsidP="00433FFB">
            <w:pPr>
              <w:widowControl w:val="0"/>
              <w:spacing w:after="0" w:line="360" w:lineRule="exact"/>
              <w:rPr>
                <w:rFonts w:asciiTheme="majorEastAsia" w:eastAsiaTheme="majorEastAsia" w:hAnsiTheme="majorEastAsia"/>
                <w:kern w:val="2"/>
                <w:sz w:val="21"/>
                <w:szCs w:val="21"/>
                <w:lang w:eastAsia="zh-CN"/>
              </w:rPr>
            </w:pPr>
            <w:r w:rsidRPr="00433FFB">
              <w:rPr>
                <w:rFonts w:asciiTheme="majorEastAsia" w:eastAsiaTheme="majorEastAsia" w:hAnsiTheme="majorEastAsia" w:hint="eastAsia"/>
                <w:kern w:val="2"/>
                <w:sz w:val="21"/>
                <w:szCs w:val="21"/>
                <w:lang w:eastAsia="zh-CN"/>
              </w:rPr>
              <w:t>重点：乐曲的音乐表现</w:t>
            </w:r>
          </w:p>
          <w:p w:rsidR="00433FFB" w:rsidRPr="00433FFB" w:rsidRDefault="00433FFB" w:rsidP="00433FFB">
            <w:pPr>
              <w:widowControl w:val="0"/>
              <w:spacing w:after="0" w:line="360" w:lineRule="exact"/>
              <w:rPr>
                <w:rFonts w:asciiTheme="majorEastAsia" w:eastAsiaTheme="majorEastAsia" w:hAnsiTheme="majorEastAsia"/>
                <w:kern w:val="2"/>
                <w:sz w:val="21"/>
                <w:szCs w:val="21"/>
                <w:lang w:eastAsia="zh-CN"/>
              </w:rPr>
            </w:pPr>
            <w:r w:rsidRPr="00433FFB">
              <w:rPr>
                <w:rFonts w:asciiTheme="majorEastAsia" w:eastAsiaTheme="majorEastAsia" w:hAnsiTheme="majorEastAsia" w:hint="eastAsia"/>
                <w:kern w:val="2"/>
                <w:sz w:val="21"/>
                <w:szCs w:val="21"/>
                <w:lang w:eastAsia="zh-CN"/>
              </w:rPr>
              <w:t>要点：旋律在乐曲中的歌唱表现</w:t>
            </w:r>
          </w:p>
        </w:tc>
        <w:tc>
          <w:tcPr>
            <w:tcW w:w="1240" w:type="dxa"/>
            <w:gridSpan w:val="2"/>
          </w:tcPr>
          <w:p w:rsidR="00433FFB" w:rsidRPr="00433FFB" w:rsidRDefault="00433FFB" w:rsidP="00B04630">
            <w:pPr>
              <w:spacing w:after="0" w:line="240" w:lineRule="exac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433FFB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课堂讲授/小组讨论/实训</w:t>
            </w:r>
          </w:p>
        </w:tc>
        <w:tc>
          <w:tcPr>
            <w:tcW w:w="1751" w:type="dxa"/>
            <w:vAlign w:val="center"/>
          </w:tcPr>
          <w:p w:rsidR="00433FFB" w:rsidRPr="00433FFB" w:rsidRDefault="00433FFB" w:rsidP="00B04630">
            <w:pPr>
              <w:spacing w:after="0" w:line="240" w:lineRule="exact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433FFB">
              <w:rPr>
                <w:rFonts w:asciiTheme="majorEastAsia" w:eastAsiaTheme="majorEastAsia" w:hAnsiTheme="majorEastAsia" w:hint="eastAsia"/>
                <w:sz w:val="21"/>
                <w:szCs w:val="21"/>
              </w:rPr>
              <w:t>在熟练弹奏的基础上进行音乐表现</w:t>
            </w:r>
          </w:p>
        </w:tc>
      </w:tr>
      <w:tr w:rsidR="00433FFB" w:rsidRPr="002E27E1" w:rsidTr="00433FFB">
        <w:trPr>
          <w:trHeight w:val="851"/>
          <w:jc w:val="center"/>
        </w:trPr>
        <w:tc>
          <w:tcPr>
            <w:tcW w:w="668" w:type="dxa"/>
            <w:vAlign w:val="center"/>
          </w:tcPr>
          <w:p w:rsidR="00433FFB" w:rsidRPr="00433FFB" w:rsidRDefault="00433FFB" w:rsidP="00061F27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433FFB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729" w:type="dxa"/>
            <w:gridSpan w:val="2"/>
            <w:vAlign w:val="center"/>
          </w:tcPr>
          <w:p w:rsidR="00433FFB" w:rsidRPr="00433FFB" w:rsidRDefault="00433FFB" w:rsidP="00061F27">
            <w:pPr>
              <w:spacing w:after="0" w:line="0" w:lineRule="atLeast"/>
              <w:rPr>
                <w:rFonts w:asciiTheme="majorEastAsia" w:eastAsiaTheme="majorEastAsia" w:hAnsiTheme="majorEastAsia"/>
                <w:kern w:val="2"/>
                <w:sz w:val="21"/>
                <w:szCs w:val="21"/>
                <w:lang w:eastAsia="zh-CN"/>
              </w:rPr>
            </w:pPr>
            <w:r w:rsidRPr="00433FFB">
              <w:rPr>
                <w:rFonts w:asciiTheme="majorEastAsia" w:eastAsiaTheme="majorEastAsia" w:hAnsiTheme="majorEastAsia" w:hint="eastAsia"/>
                <w:kern w:val="2"/>
                <w:sz w:val="21"/>
                <w:szCs w:val="21"/>
                <w:lang w:eastAsia="zh-CN"/>
              </w:rPr>
              <w:t>歌曲伴奏</w:t>
            </w:r>
          </w:p>
        </w:tc>
        <w:tc>
          <w:tcPr>
            <w:tcW w:w="623" w:type="dxa"/>
            <w:vAlign w:val="center"/>
          </w:tcPr>
          <w:p w:rsidR="00433FFB" w:rsidRPr="00433FFB" w:rsidRDefault="00433FFB" w:rsidP="00061F27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433FFB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645" w:type="dxa"/>
            <w:gridSpan w:val="3"/>
            <w:vAlign w:val="center"/>
          </w:tcPr>
          <w:p w:rsidR="00433FFB" w:rsidRPr="00433FFB" w:rsidRDefault="00433FFB" w:rsidP="00433FFB">
            <w:pPr>
              <w:widowControl w:val="0"/>
              <w:spacing w:after="0" w:line="360" w:lineRule="exact"/>
              <w:rPr>
                <w:rFonts w:asciiTheme="majorEastAsia" w:eastAsiaTheme="majorEastAsia" w:hAnsiTheme="majorEastAsia"/>
                <w:kern w:val="2"/>
                <w:sz w:val="21"/>
                <w:szCs w:val="21"/>
                <w:lang w:eastAsia="zh-CN"/>
              </w:rPr>
            </w:pPr>
            <w:r w:rsidRPr="00433FFB">
              <w:rPr>
                <w:rFonts w:asciiTheme="majorEastAsia" w:eastAsiaTheme="majorEastAsia" w:hAnsiTheme="majorEastAsia" w:hint="eastAsia"/>
                <w:kern w:val="2"/>
                <w:sz w:val="21"/>
                <w:szCs w:val="21"/>
                <w:lang w:eastAsia="zh-CN"/>
              </w:rPr>
              <w:t>重点：柱式和弦音型伴奏</w:t>
            </w:r>
          </w:p>
          <w:p w:rsidR="00433FFB" w:rsidRPr="00433FFB" w:rsidRDefault="00433FFB" w:rsidP="00433FFB">
            <w:pPr>
              <w:spacing w:line="360" w:lineRule="exact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433FFB">
              <w:rPr>
                <w:rFonts w:asciiTheme="majorEastAsia" w:eastAsiaTheme="majorEastAsia" w:hAnsiTheme="majorEastAsia" w:hint="eastAsia"/>
                <w:kern w:val="2"/>
                <w:sz w:val="21"/>
                <w:szCs w:val="21"/>
                <w:lang w:eastAsia="zh-CN"/>
              </w:rPr>
              <w:t>要点：左手对和弦的力度控制</w:t>
            </w:r>
          </w:p>
        </w:tc>
        <w:tc>
          <w:tcPr>
            <w:tcW w:w="1240" w:type="dxa"/>
            <w:gridSpan w:val="2"/>
            <w:vAlign w:val="center"/>
          </w:tcPr>
          <w:p w:rsidR="00433FFB" w:rsidRPr="00433FFB" w:rsidRDefault="00433FFB" w:rsidP="00C07DE6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433FFB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课堂讲授/小组讨论/实训</w:t>
            </w:r>
          </w:p>
        </w:tc>
        <w:tc>
          <w:tcPr>
            <w:tcW w:w="1751" w:type="dxa"/>
            <w:vAlign w:val="center"/>
          </w:tcPr>
          <w:p w:rsidR="00433FFB" w:rsidRPr="00433FFB" w:rsidRDefault="00433FFB" w:rsidP="00433FFB">
            <w:pPr>
              <w:spacing w:after="0" w:line="0" w:lineRule="atLeast"/>
              <w:rPr>
                <w:rFonts w:asciiTheme="majorEastAsia" w:eastAsiaTheme="majorEastAsia" w:hAnsiTheme="majorEastAsia"/>
                <w:kern w:val="2"/>
                <w:sz w:val="21"/>
                <w:szCs w:val="21"/>
                <w:lang w:eastAsia="zh-CN"/>
              </w:rPr>
            </w:pPr>
            <w:r w:rsidRPr="00433FFB">
              <w:rPr>
                <w:rFonts w:asciiTheme="majorEastAsia" w:eastAsiaTheme="majorEastAsia" w:hAnsiTheme="majorEastAsia" w:hint="eastAsia"/>
                <w:kern w:val="2"/>
                <w:sz w:val="21"/>
                <w:szCs w:val="21"/>
                <w:lang w:eastAsia="zh-CN"/>
              </w:rPr>
              <w:t>熟练弹奏伴奏</w:t>
            </w:r>
          </w:p>
        </w:tc>
      </w:tr>
      <w:tr w:rsidR="00433FFB" w:rsidRPr="002E27E1" w:rsidTr="00433FFB">
        <w:trPr>
          <w:trHeight w:val="851"/>
          <w:jc w:val="center"/>
        </w:trPr>
        <w:tc>
          <w:tcPr>
            <w:tcW w:w="668" w:type="dxa"/>
            <w:vAlign w:val="center"/>
          </w:tcPr>
          <w:p w:rsidR="00433FFB" w:rsidRPr="00433FFB" w:rsidRDefault="00433FFB" w:rsidP="00061F27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433FFB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729" w:type="dxa"/>
            <w:gridSpan w:val="2"/>
            <w:vAlign w:val="center"/>
          </w:tcPr>
          <w:p w:rsidR="00433FFB" w:rsidRPr="00433FFB" w:rsidRDefault="00433FFB" w:rsidP="00061F27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433FFB">
              <w:rPr>
                <w:rFonts w:asciiTheme="majorEastAsia" w:eastAsiaTheme="majorEastAsia" w:hAnsiTheme="majorEastAsia" w:hint="eastAsia"/>
                <w:kern w:val="2"/>
                <w:sz w:val="21"/>
                <w:szCs w:val="21"/>
                <w:lang w:eastAsia="zh-CN"/>
              </w:rPr>
              <w:t>练习曲</w:t>
            </w:r>
          </w:p>
        </w:tc>
        <w:tc>
          <w:tcPr>
            <w:tcW w:w="623" w:type="dxa"/>
            <w:vAlign w:val="center"/>
          </w:tcPr>
          <w:p w:rsidR="00433FFB" w:rsidRPr="00433FFB" w:rsidRDefault="00433FFB" w:rsidP="00061F27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433FFB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645" w:type="dxa"/>
            <w:gridSpan w:val="3"/>
            <w:vAlign w:val="center"/>
          </w:tcPr>
          <w:p w:rsidR="00433FFB" w:rsidRPr="00433FFB" w:rsidRDefault="00433FFB" w:rsidP="004E140A">
            <w:pPr>
              <w:spacing w:line="360" w:lineRule="exact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433FFB">
              <w:rPr>
                <w:rFonts w:asciiTheme="majorEastAsia" w:eastAsiaTheme="majorEastAsia" w:hAnsiTheme="majorEastAsia" w:hint="eastAsia"/>
                <w:sz w:val="21"/>
                <w:szCs w:val="21"/>
              </w:rPr>
              <w:t>重点：跳音弹奏练习</w:t>
            </w:r>
          </w:p>
          <w:p w:rsidR="00433FFB" w:rsidRPr="00433FFB" w:rsidRDefault="00433FFB" w:rsidP="004E140A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433FFB">
              <w:rPr>
                <w:rFonts w:asciiTheme="majorEastAsia" w:eastAsiaTheme="majorEastAsia" w:hAnsiTheme="majorEastAsia" w:hint="eastAsia"/>
                <w:sz w:val="21"/>
                <w:szCs w:val="21"/>
              </w:rPr>
              <w:t>要点：指尖的力量与声音控制</w:t>
            </w:r>
          </w:p>
        </w:tc>
        <w:tc>
          <w:tcPr>
            <w:tcW w:w="1240" w:type="dxa"/>
            <w:gridSpan w:val="2"/>
            <w:vAlign w:val="center"/>
          </w:tcPr>
          <w:p w:rsidR="00433FFB" w:rsidRPr="00433FFB" w:rsidRDefault="00433FFB" w:rsidP="00C07DE6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433FFB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课堂讲授/小组讨论/实训</w:t>
            </w:r>
          </w:p>
        </w:tc>
        <w:tc>
          <w:tcPr>
            <w:tcW w:w="1751" w:type="dxa"/>
            <w:vAlign w:val="center"/>
          </w:tcPr>
          <w:p w:rsidR="00433FFB" w:rsidRPr="00433FFB" w:rsidRDefault="00433FFB" w:rsidP="00061F27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433FFB">
              <w:rPr>
                <w:rFonts w:asciiTheme="majorEastAsia" w:eastAsiaTheme="majorEastAsia" w:hAnsiTheme="majorEastAsia" w:hint="eastAsia"/>
                <w:kern w:val="2"/>
                <w:sz w:val="21"/>
                <w:szCs w:val="21"/>
                <w:lang w:eastAsia="zh-CN"/>
              </w:rPr>
              <w:t>熟练弹奏练习曲</w:t>
            </w:r>
          </w:p>
        </w:tc>
      </w:tr>
      <w:tr w:rsidR="00433FFB" w:rsidRPr="002E27E1" w:rsidTr="00433FFB">
        <w:trPr>
          <w:trHeight w:val="649"/>
          <w:jc w:val="center"/>
        </w:trPr>
        <w:tc>
          <w:tcPr>
            <w:tcW w:w="668" w:type="dxa"/>
            <w:vAlign w:val="center"/>
          </w:tcPr>
          <w:p w:rsidR="00433FFB" w:rsidRPr="00433FFB" w:rsidRDefault="00433FFB" w:rsidP="00061F27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433FFB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29" w:type="dxa"/>
            <w:gridSpan w:val="2"/>
            <w:vMerge w:val="restart"/>
            <w:vAlign w:val="center"/>
          </w:tcPr>
          <w:p w:rsidR="00433FFB" w:rsidRPr="00433FFB" w:rsidRDefault="00433FFB" w:rsidP="00061F27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433FFB">
              <w:rPr>
                <w:rFonts w:asciiTheme="majorEastAsia" w:eastAsiaTheme="majorEastAsia" w:hAnsiTheme="majorEastAsia" w:hint="eastAsia"/>
                <w:kern w:val="2"/>
                <w:sz w:val="21"/>
                <w:szCs w:val="21"/>
                <w:lang w:eastAsia="zh-CN"/>
              </w:rPr>
              <w:t>乐曲</w:t>
            </w:r>
          </w:p>
        </w:tc>
        <w:tc>
          <w:tcPr>
            <w:tcW w:w="623" w:type="dxa"/>
            <w:vAlign w:val="center"/>
          </w:tcPr>
          <w:p w:rsidR="00433FFB" w:rsidRPr="00433FFB" w:rsidRDefault="00433FFB" w:rsidP="00061F27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433FFB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645" w:type="dxa"/>
            <w:gridSpan w:val="3"/>
            <w:vAlign w:val="center"/>
          </w:tcPr>
          <w:p w:rsidR="00433FFB" w:rsidRPr="00433FFB" w:rsidRDefault="00433FFB" w:rsidP="004E140A">
            <w:pPr>
              <w:widowControl w:val="0"/>
              <w:spacing w:line="360" w:lineRule="exact"/>
              <w:rPr>
                <w:rFonts w:asciiTheme="majorEastAsia" w:eastAsiaTheme="majorEastAsia" w:hAnsiTheme="majorEastAsia"/>
                <w:kern w:val="2"/>
                <w:sz w:val="21"/>
                <w:szCs w:val="21"/>
                <w:lang w:eastAsia="zh-CN"/>
              </w:rPr>
            </w:pPr>
            <w:r w:rsidRPr="00433FFB">
              <w:rPr>
                <w:rFonts w:asciiTheme="majorEastAsia" w:eastAsiaTheme="majorEastAsia" w:hAnsiTheme="majorEastAsia" w:hint="eastAsia"/>
                <w:kern w:val="2"/>
                <w:sz w:val="21"/>
                <w:szCs w:val="21"/>
                <w:lang w:eastAsia="zh-CN"/>
              </w:rPr>
              <w:t>重点：乐曲中的跳音</w:t>
            </w:r>
          </w:p>
          <w:p w:rsidR="00433FFB" w:rsidRPr="00433FFB" w:rsidRDefault="00433FFB" w:rsidP="004E140A">
            <w:pPr>
              <w:widowControl w:val="0"/>
              <w:spacing w:line="360" w:lineRule="exact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433FFB">
              <w:rPr>
                <w:rFonts w:asciiTheme="majorEastAsia" w:eastAsiaTheme="majorEastAsia" w:hAnsiTheme="majorEastAsia" w:hint="eastAsia"/>
                <w:kern w:val="2"/>
                <w:sz w:val="21"/>
                <w:szCs w:val="21"/>
                <w:lang w:eastAsia="zh-CN"/>
              </w:rPr>
              <w:t>要点： 跳音的活泼性表现</w:t>
            </w:r>
          </w:p>
        </w:tc>
        <w:tc>
          <w:tcPr>
            <w:tcW w:w="1240" w:type="dxa"/>
            <w:gridSpan w:val="2"/>
            <w:vAlign w:val="center"/>
          </w:tcPr>
          <w:p w:rsidR="00433FFB" w:rsidRPr="00433FFB" w:rsidRDefault="00433FFB" w:rsidP="00C07DE6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433FFB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课堂讲授/小组讨论/实训</w:t>
            </w:r>
          </w:p>
        </w:tc>
        <w:tc>
          <w:tcPr>
            <w:tcW w:w="1751" w:type="dxa"/>
            <w:vAlign w:val="center"/>
          </w:tcPr>
          <w:p w:rsidR="00433FFB" w:rsidRPr="00433FFB" w:rsidRDefault="00433FFB" w:rsidP="00061F27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433FFB">
              <w:rPr>
                <w:rFonts w:asciiTheme="majorEastAsia" w:eastAsiaTheme="majorEastAsia" w:hAnsiTheme="majorEastAsia" w:hint="eastAsia"/>
                <w:kern w:val="2"/>
                <w:sz w:val="21"/>
                <w:szCs w:val="21"/>
                <w:lang w:eastAsia="zh-CN"/>
              </w:rPr>
              <w:t>熟练弹奏乐曲</w:t>
            </w:r>
          </w:p>
        </w:tc>
      </w:tr>
      <w:tr w:rsidR="00433FFB" w:rsidRPr="002E27E1" w:rsidTr="00433FFB">
        <w:trPr>
          <w:trHeight w:val="649"/>
          <w:jc w:val="center"/>
        </w:trPr>
        <w:tc>
          <w:tcPr>
            <w:tcW w:w="668" w:type="dxa"/>
            <w:vAlign w:val="center"/>
          </w:tcPr>
          <w:p w:rsidR="00433FFB" w:rsidRPr="00433FFB" w:rsidRDefault="00433FFB" w:rsidP="00061F27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433FFB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729" w:type="dxa"/>
            <w:gridSpan w:val="2"/>
            <w:vMerge/>
            <w:vAlign w:val="center"/>
          </w:tcPr>
          <w:p w:rsidR="00433FFB" w:rsidRPr="00433FFB" w:rsidRDefault="00433FFB" w:rsidP="00061F27">
            <w:pPr>
              <w:spacing w:after="0" w:line="0" w:lineRule="atLeast"/>
              <w:rPr>
                <w:rFonts w:asciiTheme="majorEastAsia" w:eastAsiaTheme="majorEastAsia" w:hAnsiTheme="majorEastAsia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623" w:type="dxa"/>
            <w:vAlign w:val="center"/>
          </w:tcPr>
          <w:p w:rsidR="00433FFB" w:rsidRPr="00433FFB" w:rsidRDefault="00433FFB" w:rsidP="00061F27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433FFB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645" w:type="dxa"/>
            <w:gridSpan w:val="3"/>
            <w:vAlign w:val="center"/>
          </w:tcPr>
          <w:p w:rsidR="00433FFB" w:rsidRPr="00433FFB" w:rsidRDefault="00433FFB" w:rsidP="00433FFB">
            <w:pPr>
              <w:widowControl w:val="0"/>
              <w:spacing w:after="0" w:line="360" w:lineRule="exact"/>
              <w:rPr>
                <w:rFonts w:asciiTheme="majorEastAsia" w:eastAsiaTheme="majorEastAsia" w:hAnsiTheme="majorEastAsia"/>
                <w:kern w:val="2"/>
                <w:sz w:val="21"/>
                <w:szCs w:val="21"/>
                <w:lang w:eastAsia="zh-CN"/>
              </w:rPr>
            </w:pPr>
            <w:r w:rsidRPr="00433FFB">
              <w:rPr>
                <w:rFonts w:asciiTheme="majorEastAsia" w:eastAsiaTheme="majorEastAsia" w:hAnsiTheme="majorEastAsia" w:hint="eastAsia"/>
                <w:kern w:val="2"/>
                <w:sz w:val="21"/>
                <w:szCs w:val="21"/>
                <w:lang w:eastAsia="zh-CN"/>
              </w:rPr>
              <w:t>重点：乐曲的音乐表现</w:t>
            </w:r>
          </w:p>
          <w:p w:rsidR="00433FFB" w:rsidRPr="00433FFB" w:rsidRDefault="00433FFB" w:rsidP="00433FFB">
            <w:pPr>
              <w:widowControl w:val="0"/>
              <w:spacing w:line="360" w:lineRule="exact"/>
              <w:rPr>
                <w:rFonts w:asciiTheme="majorEastAsia" w:eastAsiaTheme="majorEastAsia" w:hAnsiTheme="majorEastAsia"/>
                <w:kern w:val="2"/>
                <w:sz w:val="21"/>
                <w:szCs w:val="21"/>
                <w:lang w:eastAsia="zh-CN"/>
              </w:rPr>
            </w:pPr>
            <w:r w:rsidRPr="00433FFB">
              <w:rPr>
                <w:rFonts w:asciiTheme="majorEastAsia" w:eastAsiaTheme="majorEastAsia" w:hAnsiTheme="majorEastAsia" w:hint="eastAsia"/>
                <w:kern w:val="2"/>
                <w:sz w:val="21"/>
                <w:szCs w:val="21"/>
                <w:lang w:eastAsia="zh-CN"/>
              </w:rPr>
              <w:t>要点：手指触键与音乐表现的关系</w:t>
            </w:r>
          </w:p>
        </w:tc>
        <w:tc>
          <w:tcPr>
            <w:tcW w:w="1240" w:type="dxa"/>
            <w:gridSpan w:val="2"/>
            <w:vAlign w:val="center"/>
          </w:tcPr>
          <w:p w:rsidR="00433FFB" w:rsidRPr="00433FFB" w:rsidRDefault="00433FFB" w:rsidP="00B04630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433FFB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课堂讲授/小组讨论/实训</w:t>
            </w:r>
          </w:p>
        </w:tc>
        <w:tc>
          <w:tcPr>
            <w:tcW w:w="1751" w:type="dxa"/>
            <w:vAlign w:val="center"/>
          </w:tcPr>
          <w:p w:rsidR="00433FFB" w:rsidRPr="00433FFB" w:rsidRDefault="00433FFB" w:rsidP="00061F27">
            <w:pPr>
              <w:spacing w:after="0" w:line="0" w:lineRule="atLeast"/>
              <w:rPr>
                <w:rFonts w:asciiTheme="majorEastAsia" w:eastAsiaTheme="majorEastAsia" w:hAnsiTheme="majorEastAsia"/>
                <w:kern w:val="2"/>
                <w:sz w:val="21"/>
                <w:szCs w:val="21"/>
                <w:lang w:eastAsia="zh-CN"/>
              </w:rPr>
            </w:pPr>
            <w:r w:rsidRPr="00433FFB">
              <w:rPr>
                <w:rFonts w:asciiTheme="majorEastAsia" w:eastAsiaTheme="majorEastAsia" w:hAnsiTheme="majorEastAsia" w:hint="eastAsia"/>
                <w:sz w:val="21"/>
                <w:szCs w:val="21"/>
              </w:rPr>
              <w:t>在熟练弹奏的基础上进行音乐表现</w:t>
            </w:r>
          </w:p>
        </w:tc>
      </w:tr>
      <w:tr w:rsidR="00433FFB" w:rsidRPr="002E27E1" w:rsidTr="00433FFB">
        <w:trPr>
          <w:trHeight w:val="340"/>
          <w:jc w:val="center"/>
        </w:trPr>
        <w:tc>
          <w:tcPr>
            <w:tcW w:w="668" w:type="dxa"/>
            <w:tcBorders>
              <w:bottom w:val="single" w:sz="4" w:space="0" w:color="auto"/>
            </w:tcBorders>
            <w:vAlign w:val="center"/>
          </w:tcPr>
          <w:p w:rsidR="00433FFB" w:rsidRPr="00433FFB" w:rsidRDefault="00433FFB" w:rsidP="00061F27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433FFB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729" w:type="dxa"/>
            <w:gridSpan w:val="2"/>
            <w:tcBorders>
              <w:bottom w:val="single" w:sz="4" w:space="0" w:color="auto"/>
            </w:tcBorders>
            <w:vAlign w:val="center"/>
          </w:tcPr>
          <w:p w:rsidR="00433FFB" w:rsidRPr="00433FFB" w:rsidRDefault="00433FFB" w:rsidP="00061F27">
            <w:pPr>
              <w:spacing w:after="0" w:line="0" w:lineRule="atLeast"/>
              <w:rPr>
                <w:rFonts w:asciiTheme="majorEastAsia" w:eastAsiaTheme="majorEastAsia" w:hAnsiTheme="majorEastAsia"/>
                <w:kern w:val="2"/>
                <w:sz w:val="21"/>
                <w:szCs w:val="21"/>
                <w:lang w:eastAsia="zh-CN"/>
              </w:rPr>
            </w:pPr>
            <w:r w:rsidRPr="00433FFB">
              <w:rPr>
                <w:rFonts w:asciiTheme="majorEastAsia" w:eastAsiaTheme="majorEastAsia" w:hAnsiTheme="majorEastAsia" w:hint="eastAsia"/>
                <w:kern w:val="2"/>
                <w:sz w:val="21"/>
                <w:szCs w:val="21"/>
                <w:lang w:eastAsia="zh-CN"/>
              </w:rPr>
              <w:t>歌曲伴奏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:rsidR="00433FFB" w:rsidRPr="00433FFB" w:rsidRDefault="00433FFB" w:rsidP="00061F27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433FFB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645" w:type="dxa"/>
            <w:gridSpan w:val="3"/>
            <w:tcBorders>
              <w:bottom w:val="single" w:sz="4" w:space="0" w:color="auto"/>
            </w:tcBorders>
            <w:vAlign w:val="center"/>
          </w:tcPr>
          <w:p w:rsidR="00433FFB" w:rsidRPr="00433FFB" w:rsidRDefault="00433FFB" w:rsidP="00433FFB">
            <w:pPr>
              <w:widowControl w:val="0"/>
              <w:spacing w:after="0" w:line="360" w:lineRule="exact"/>
              <w:rPr>
                <w:rFonts w:asciiTheme="majorEastAsia" w:eastAsiaTheme="majorEastAsia" w:hAnsiTheme="majorEastAsia"/>
                <w:kern w:val="2"/>
                <w:sz w:val="21"/>
                <w:szCs w:val="21"/>
                <w:lang w:eastAsia="zh-CN"/>
              </w:rPr>
            </w:pPr>
            <w:r w:rsidRPr="00433FFB">
              <w:rPr>
                <w:rFonts w:asciiTheme="majorEastAsia" w:eastAsiaTheme="majorEastAsia" w:hAnsiTheme="majorEastAsia" w:hint="eastAsia"/>
                <w:kern w:val="2"/>
                <w:sz w:val="21"/>
                <w:szCs w:val="21"/>
                <w:lang w:eastAsia="zh-CN"/>
              </w:rPr>
              <w:t>重点：全分解和弦音型伴奏</w:t>
            </w:r>
          </w:p>
          <w:p w:rsidR="00433FFB" w:rsidRPr="00433FFB" w:rsidRDefault="00433FFB" w:rsidP="00433FFB">
            <w:pPr>
              <w:widowControl w:val="0"/>
              <w:spacing w:line="360" w:lineRule="exact"/>
              <w:rPr>
                <w:rFonts w:asciiTheme="majorEastAsia" w:eastAsiaTheme="majorEastAsia" w:hAnsiTheme="majorEastAsia"/>
                <w:kern w:val="2"/>
                <w:sz w:val="21"/>
                <w:szCs w:val="21"/>
                <w:lang w:eastAsia="zh-CN"/>
              </w:rPr>
            </w:pPr>
            <w:r w:rsidRPr="00433FFB">
              <w:rPr>
                <w:rFonts w:asciiTheme="majorEastAsia" w:eastAsiaTheme="majorEastAsia" w:hAnsiTheme="majorEastAsia" w:hint="eastAsia"/>
                <w:kern w:val="2"/>
                <w:sz w:val="21"/>
                <w:szCs w:val="21"/>
                <w:lang w:eastAsia="zh-CN"/>
              </w:rPr>
              <w:t>要点：左手分解琶音的练习</w:t>
            </w:r>
          </w:p>
        </w:tc>
        <w:tc>
          <w:tcPr>
            <w:tcW w:w="1240" w:type="dxa"/>
            <w:gridSpan w:val="2"/>
            <w:tcBorders>
              <w:bottom w:val="single" w:sz="4" w:space="0" w:color="auto"/>
            </w:tcBorders>
            <w:vAlign w:val="center"/>
          </w:tcPr>
          <w:p w:rsidR="00433FFB" w:rsidRPr="00433FFB" w:rsidRDefault="00433FFB" w:rsidP="00B04630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433FFB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课堂讲授/小组讨论/实训</w:t>
            </w:r>
          </w:p>
        </w:tc>
        <w:tc>
          <w:tcPr>
            <w:tcW w:w="1751" w:type="dxa"/>
            <w:tcBorders>
              <w:bottom w:val="single" w:sz="4" w:space="0" w:color="auto"/>
            </w:tcBorders>
            <w:vAlign w:val="center"/>
          </w:tcPr>
          <w:p w:rsidR="00433FFB" w:rsidRPr="00433FFB" w:rsidRDefault="00433FFB" w:rsidP="00B04630">
            <w:pPr>
              <w:spacing w:after="0" w:line="0" w:lineRule="atLeast"/>
              <w:rPr>
                <w:rFonts w:asciiTheme="majorEastAsia" w:eastAsiaTheme="majorEastAsia" w:hAnsiTheme="majorEastAsia"/>
                <w:kern w:val="2"/>
                <w:sz w:val="21"/>
                <w:szCs w:val="21"/>
                <w:lang w:eastAsia="zh-CN"/>
              </w:rPr>
            </w:pPr>
            <w:r w:rsidRPr="00433FFB">
              <w:rPr>
                <w:rFonts w:asciiTheme="majorEastAsia" w:eastAsiaTheme="majorEastAsia" w:hAnsiTheme="majorEastAsia" w:hint="eastAsia"/>
                <w:kern w:val="2"/>
                <w:sz w:val="21"/>
                <w:szCs w:val="21"/>
                <w:lang w:eastAsia="zh-CN"/>
              </w:rPr>
              <w:t>熟练弹奏伴奏</w:t>
            </w:r>
          </w:p>
        </w:tc>
      </w:tr>
      <w:tr w:rsidR="00433FFB" w:rsidRPr="002E27E1" w:rsidTr="00433FFB">
        <w:trPr>
          <w:trHeight w:val="508"/>
          <w:jc w:val="center"/>
        </w:trPr>
        <w:tc>
          <w:tcPr>
            <w:tcW w:w="668" w:type="dxa"/>
            <w:tcBorders>
              <w:bottom w:val="single" w:sz="4" w:space="0" w:color="auto"/>
            </w:tcBorders>
            <w:vAlign w:val="center"/>
          </w:tcPr>
          <w:p w:rsidR="00433FFB" w:rsidRPr="00433FFB" w:rsidRDefault="00433FFB" w:rsidP="00B04630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433FFB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729" w:type="dxa"/>
            <w:gridSpan w:val="2"/>
            <w:vMerge w:val="restart"/>
            <w:vAlign w:val="center"/>
          </w:tcPr>
          <w:p w:rsidR="00433FFB" w:rsidRPr="00433FFB" w:rsidRDefault="00433FFB" w:rsidP="00B04630">
            <w:pPr>
              <w:spacing w:after="0" w:line="0" w:lineRule="atLeast"/>
              <w:rPr>
                <w:rFonts w:asciiTheme="majorEastAsia" w:eastAsiaTheme="majorEastAsia" w:hAnsiTheme="majorEastAsia"/>
                <w:kern w:val="2"/>
                <w:sz w:val="21"/>
                <w:szCs w:val="21"/>
                <w:lang w:eastAsia="zh-CN"/>
              </w:rPr>
            </w:pPr>
            <w:r w:rsidRPr="00433FFB">
              <w:rPr>
                <w:rFonts w:asciiTheme="majorEastAsia" w:eastAsiaTheme="majorEastAsia" w:hAnsiTheme="majorEastAsia" w:hint="eastAsia"/>
                <w:kern w:val="2"/>
                <w:sz w:val="21"/>
                <w:szCs w:val="21"/>
                <w:lang w:eastAsia="zh-CN"/>
              </w:rPr>
              <w:t>乐曲</w:t>
            </w:r>
          </w:p>
        </w:tc>
        <w:tc>
          <w:tcPr>
            <w:tcW w:w="623" w:type="dxa"/>
            <w:vMerge w:val="restart"/>
            <w:vAlign w:val="center"/>
          </w:tcPr>
          <w:p w:rsidR="00433FFB" w:rsidRPr="00433FFB" w:rsidRDefault="00433FFB" w:rsidP="00B04630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433FFB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3645" w:type="dxa"/>
            <w:gridSpan w:val="3"/>
            <w:vMerge w:val="restart"/>
            <w:vAlign w:val="center"/>
          </w:tcPr>
          <w:p w:rsidR="00433FFB" w:rsidRPr="00433FFB" w:rsidRDefault="00433FFB" w:rsidP="00B04630">
            <w:pPr>
              <w:widowControl w:val="0"/>
              <w:spacing w:after="0" w:line="360" w:lineRule="exact"/>
              <w:rPr>
                <w:rFonts w:asciiTheme="majorEastAsia" w:eastAsiaTheme="majorEastAsia" w:hAnsiTheme="majorEastAsia"/>
                <w:kern w:val="2"/>
                <w:sz w:val="21"/>
                <w:szCs w:val="21"/>
                <w:lang w:eastAsia="zh-CN"/>
              </w:rPr>
            </w:pPr>
            <w:r w:rsidRPr="00433FFB">
              <w:rPr>
                <w:rFonts w:asciiTheme="majorEastAsia" w:eastAsiaTheme="majorEastAsia" w:hAnsiTheme="majorEastAsia" w:hint="eastAsia"/>
                <w:kern w:val="2"/>
                <w:sz w:val="21"/>
                <w:szCs w:val="21"/>
                <w:lang w:eastAsia="zh-CN"/>
              </w:rPr>
              <w:t>重点：综合技能练习</w:t>
            </w:r>
          </w:p>
          <w:p w:rsidR="00433FFB" w:rsidRPr="00433FFB" w:rsidRDefault="00433FFB" w:rsidP="00B04630">
            <w:pPr>
              <w:widowControl w:val="0"/>
              <w:spacing w:after="0" w:line="360" w:lineRule="exact"/>
              <w:rPr>
                <w:rFonts w:asciiTheme="majorEastAsia" w:eastAsiaTheme="majorEastAsia" w:hAnsiTheme="majorEastAsia"/>
                <w:kern w:val="2"/>
                <w:sz w:val="21"/>
                <w:szCs w:val="21"/>
                <w:lang w:eastAsia="zh-CN"/>
              </w:rPr>
            </w:pPr>
            <w:r w:rsidRPr="00433FFB">
              <w:rPr>
                <w:rFonts w:asciiTheme="majorEastAsia" w:eastAsiaTheme="majorEastAsia" w:hAnsiTheme="majorEastAsia" w:hint="eastAsia"/>
                <w:kern w:val="2"/>
                <w:sz w:val="21"/>
                <w:szCs w:val="21"/>
                <w:lang w:eastAsia="zh-CN"/>
              </w:rPr>
              <w:t>要点：不同的技能所运用的不同方法</w:t>
            </w:r>
          </w:p>
        </w:tc>
        <w:tc>
          <w:tcPr>
            <w:tcW w:w="1240" w:type="dxa"/>
            <w:gridSpan w:val="2"/>
            <w:vMerge w:val="restart"/>
            <w:vAlign w:val="center"/>
          </w:tcPr>
          <w:p w:rsidR="00433FFB" w:rsidRPr="00433FFB" w:rsidRDefault="00433FFB" w:rsidP="00B04630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433FFB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课堂讲授/小组讨论/实训</w:t>
            </w:r>
          </w:p>
        </w:tc>
        <w:tc>
          <w:tcPr>
            <w:tcW w:w="1751" w:type="dxa"/>
            <w:vMerge w:val="restart"/>
            <w:vAlign w:val="center"/>
          </w:tcPr>
          <w:p w:rsidR="00433FFB" w:rsidRPr="00433FFB" w:rsidRDefault="00433FFB" w:rsidP="00B04630">
            <w:pPr>
              <w:spacing w:line="360" w:lineRule="exact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433FFB">
              <w:rPr>
                <w:rFonts w:asciiTheme="majorEastAsia" w:eastAsiaTheme="majorEastAsia" w:hAnsiTheme="majorEastAsia" w:hint="eastAsia"/>
                <w:kern w:val="2"/>
                <w:sz w:val="21"/>
                <w:szCs w:val="21"/>
                <w:lang w:eastAsia="zh-CN"/>
              </w:rPr>
              <w:t>熟练弹奏乐曲并进行音乐表</w:t>
            </w:r>
          </w:p>
        </w:tc>
      </w:tr>
      <w:tr w:rsidR="00433FFB" w:rsidRPr="002E27E1" w:rsidTr="00433FFB">
        <w:trPr>
          <w:trHeight w:val="548"/>
          <w:jc w:val="center"/>
        </w:trPr>
        <w:tc>
          <w:tcPr>
            <w:tcW w:w="668" w:type="dxa"/>
            <w:tcBorders>
              <w:bottom w:val="single" w:sz="4" w:space="0" w:color="auto"/>
            </w:tcBorders>
            <w:vAlign w:val="center"/>
          </w:tcPr>
          <w:p w:rsidR="00433FFB" w:rsidRPr="00433FFB" w:rsidRDefault="00433FFB" w:rsidP="00B04630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433FFB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729" w:type="dxa"/>
            <w:gridSpan w:val="2"/>
            <w:vMerge/>
            <w:vAlign w:val="center"/>
          </w:tcPr>
          <w:p w:rsidR="00433FFB" w:rsidRPr="00433FFB" w:rsidRDefault="00433FFB" w:rsidP="00B04630">
            <w:pPr>
              <w:spacing w:after="0" w:line="0" w:lineRule="atLeast"/>
              <w:rPr>
                <w:rFonts w:asciiTheme="majorEastAsia" w:eastAsiaTheme="majorEastAsia" w:hAnsiTheme="majorEastAsia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623" w:type="dxa"/>
            <w:vMerge/>
            <w:vAlign w:val="center"/>
          </w:tcPr>
          <w:p w:rsidR="00433FFB" w:rsidRPr="00433FFB" w:rsidRDefault="00433FFB" w:rsidP="00B04630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</w:p>
        </w:tc>
        <w:tc>
          <w:tcPr>
            <w:tcW w:w="3645" w:type="dxa"/>
            <w:gridSpan w:val="3"/>
            <w:vMerge/>
            <w:vAlign w:val="center"/>
          </w:tcPr>
          <w:p w:rsidR="00433FFB" w:rsidRPr="00433FFB" w:rsidRDefault="00433FFB" w:rsidP="00B04630">
            <w:pPr>
              <w:widowControl w:val="0"/>
              <w:spacing w:line="360" w:lineRule="exact"/>
              <w:rPr>
                <w:rFonts w:asciiTheme="majorEastAsia" w:eastAsiaTheme="majorEastAsia" w:hAnsiTheme="majorEastAsia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240" w:type="dxa"/>
            <w:gridSpan w:val="2"/>
            <w:vMerge/>
            <w:vAlign w:val="center"/>
          </w:tcPr>
          <w:p w:rsidR="00433FFB" w:rsidRPr="00433FFB" w:rsidRDefault="00433FFB" w:rsidP="00B04630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</w:p>
        </w:tc>
        <w:tc>
          <w:tcPr>
            <w:tcW w:w="1751" w:type="dxa"/>
            <w:vMerge/>
            <w:vAlign w:val="center"/>
          </w:tcPr>
          <w:p w:rsidR="00433FFB" w:rsidRPr="00433FFB" w:rsidRDefault="00433FFB" w:rsidP="00B04630">
            <w:pPr>
              <w:spacing w:line="360" w:lineRule="exact"/>
              <w:rPr>
                <w:rFonts w:asciiTheme="majorEastAsia" w:eastAsiaTheme="majorEastAsia" w:hAnsiTheme="majorEastAsia"/>
                <w:kern w:val="2"/>
                <w:sz w:val="21"/>
                <w:szCs w:val="21"/>
                <w:lang w:eastAsia="zh-CN"/>
              </w:rPr>
            </w:pPr>
          </w:p>
        </w:tc>
      </w:tr>
      <w:tr w:rsidR="00433FFB" w:rsidRPr="002E27E1" w:rsidTr="00433FFB">
        <w:trPr>
          <w:trHeight w:val="589"/>
          <w:jc w:val="center"/>
        </w:trPr>
        <w:tc>
          <w:tcPr>
            <w:tcW w:w="668" w:type="dxa"/>
            <w:tcBorders>
              <w:bottom w:val="single" w:sz="4" w:space="0" w:color="auto"/>
            </w:tcBorders>
            <w:vAlign w:val="center"/>
          </w:tcPr>
          <w:p w:rsidR="00433FFB" w:rsidRPr="00433FFB" w:rsidRDefault="00433FFB" w:rsidP="00061F27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433FFB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729" w:type="dxa"/>
            <w:gridSpan w:val="2"/>
            <w:vMerge/>
            <w:vAlign w:val="center"/>
          </w:tcPr>
          <w:p w:rsidR="00433FFB" w:rsidRPr="00433FFB" w:rsidRDefault="00433FFB" w:rsidP="00061F27">
            <w:pPr>
              <w:spacing w:after="0" w:line="0" w:lineRule="atLeast"/>
              <w:rPr>
                <w:rFonts w:asciiTheme="majorEastAsia" w:eastAsiaTheme="majorEastAsia" w:hAnsiTheme="majorEastAsia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623" w:type="dxa"/>
            <w:vMerge/>
            <w:vAlign w:val="center"/>
          </w:tcPr>
          <w:p w:rsidR="00433FFB" w:rsidRPr="00433FFB" w:rsidRDefault="00433FFB" w:rsidP="00061F27">
            <w:pPr>
              <w:spacing w:line="0" w:lineRule="atLeas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</w:p>
        </w:tc>
        <w:tc>
          <w:tcPr>
            <w:tcW w:w="3645" w:type="dxa"/>
            <w:gridSpan w:val="3"/>
            <w:vMerge/>
            <w:vAlign w:val="center"/>
          </w:tcPr>
          <w:p w:rsidR="00433FFB" w:rsidRPr="00433FFB" w:rsidRDefault="00433FFB" w:rsidP="00433FFB">
            <w:pPr>
              <w:widowControl w:val="0"/>
              <w:spacing w:after="0" w:line="360" w:lineRule="exact"/>
              <w:rPr>
                <w:rFonts w:asciiTheme="majorEastAsia" w:eastAsiaTheme="majorEastAsia" w:hAnsiTheme="majorEastAsia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240" w:type="dxa"/>
            <w:gridSpan w:val="2"/>
            <w:vMerge/>
            <w:vAlign w:val="center"/>
          </w:tcPr>
          <w:p w:rsidR="00433FFB" w:rsidRPr="00433FFB" w:rsidRDefault="00433FFB" w:rsidP="00B04630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</w:p>
        </w:tc>
        <w:tc>
          <w:tcPr>
            <w:tcW w:w="1751" w:type="dxa"/>
            <w:vMerge/>
            <w:vAlign w:val="center"/>
          </w:tcPr>
          <w:p w:rsidR="00433FFB" w:rsidRPr="00433FFB" w:rsidRDefault="00433FFB" w:rsidP="004E642E">
            <w:pPr>
              <w:spacing w:line="360" w:lineRule="exact"/>
              <w:rPr>
                <w:rFonts w:asciiTheme="majorEastAsia" w:eastAsiaTheme="majorEastAsia" w:hAnsiTheme="majorEastAsia"/>
                <w:kern w:val="2"/>
                <w:sz w:val="21"/>
                <w:szCs w:val="21"/>
                <w:lang w:eastAsia="zh-CN"/>
              </w:rPr>
            </w:pPr>
          </w:p>
        </w:tc>
      </w:tr>
      <w:tr w:rsidR="00433FFB" w:rsidRPr="002E27E1" w:rsidTr="00433FFB">
        <w:trPr>
          <w:trHeight w:val="630"/>
          <w:jc w:val="center"/>
        </w:trPr>
        <w:tc>
          <w:tcPr>
            <w:tcW w:w="668" w:type="dxa"/>
            <w:tcBorders>
              <w:bottom w:val="single" w:sz="4" w:space="0" w:color="auto"/>
            </w:tcBorders>
            <w:vAlign w:val="center"/>
          </w:tcPr>
          <w:p w:rsidR="00433FFB" w:rsidRPr="00433FFB" w:rsidRDefault="00433FFB" w:rsidP="00061F27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433FFB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729" w:type="dxa"/>
            <w:gridSpan w:val="2"/>
            <w:vMerge w:val="restart"/>
            <w:vAlign w:val="center"/>
          </w:tcPr>
          <w:p w:rsidR="00433FFB" w:rsidRPr="00433FFB" w:rsidRDefault="00433FFB" w:rsidP="00061F27">
            <w:pPr>
              <w:spacing w:after="0" w:line="0" w:lineRule="atLeast"/>
              <w:rPr>
                <w:rFonts w:asciiTheme="majorEastAsia" w:eastAsiaTheme="majorEastAsia" w:hAnsiTheme="majorEastAsia"/>
                <w:kern w:val="2"/>
                <w:sz w:val="21"/>
                <w:szCs w:val="21"/>
                <w:lang w:eastAsia="zh-CN"/>
              </w:rPr>
            </w:pPr>
            <w:r w:rsidRPr="00433FFB">
              <w:rPr>
                <w:rFonts w:asciiTheme="majorEastAsia" w:eastAsiaTheme="majorEastAsia" w:hAnsiTheme="majorEastAsia" w:hint="eastAsia"/>
                <w:kern w:val="2"/>
                <w:sz w:val="21"/>
                <w:szCs w:val="21"/>
                <w:lang w:eastAsia="zh-CN"/>
              </w:rPr>
              <w:t>歌曲弹唱</w:t>
            </w:r>
          </w:p>
        </w:tc>
        <w:tc>
          <w:tcPr>
            <w:tcW w:w="623" w:type="dxa"/>
            <w:vMerge w:val="restart"/>
            <w:vAlign w:val="center"/>
          </w:tcPr>
          <w:p w:rsidR="00433FFB" w:rsidRPr="00433FFB" w:rsidRDefault="00433FFB" w:rsidP="00061F27">
            <w:pPr>
              <w:spacing w:line="0" w:lineRule="atLeas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433FFB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3645" w:type="dxa"/>
            <w:gridSpan w:val="3"/>
            <w:vMerge w:val="restart"/>
            <w:vAlign w:val="center"/>
          </w:tcPr>
          <w:p w:rsidR="00433FFB" w:rsidRPr="00433FFB" w:rsidRDefault="00433FFB" w:rsidP="00433FFB">
            <w:pPr>
              <w:widowControl w:val="0"/>
              <w:spacing w:after="0" w:line="360" w:lineRule="exact"/>
              <w:rPr>
                <w:rFonts w:asciiTheme="majorEastAsia" w:eastAsiaTheme="majorEastAsia" w:hAnsiTheme="majorEastAsia"/>
                <w:kern w:val="2"/>
                <w:sz w:val="21"/>
                <w:szCs w:val="21"/>
                <w:lang w:eastAsia="zh-CN"/>
              </w:rPr>
            </w:pPr>
            <w:r w:rsidRPr="00433FFB">
              <w:rPr>
                <w:rFonts w:asciiTheme="majorEastAsia" w:eastAsiaTheme="majorEastAsia" w:hAnsiTheme="majorEastAsia" w:hint="eastAsia"/>
                <w:kern w:val="2"/>
                <w:sz w:val="21"/>
                <w:szCs w:val="21"/>
                <w:lang w:eastAsia="zh-CN"/>
              </w:rPr>
              <w:t>重点：小学低年级歌曲弹唱</w:t>
            </w:r>
          </w:p>
          <w:p w:rsidR="00433FFB" w:rsidRPr="00433FFB" w:rsidRDefault="00433FFB" w:rsidP="00C07DE6">
            <w:pPr>
              <w:widowControl w:val="0"/>
              <w:spacing w:after="0" w:line="360" w:lineRule="exact"/>
              <w:rPr>
                <w:rFonts w:asciiTheme="majorEastAsia" w:eastAsiaTheme="majorEastAsia" w:hAnsiTheme="majorEastAsia"/>
                <w:kern w:val="2"/>
                <w:sz w:val="21"/>
                <w:szCs w:val="21"/>
                <w:lang w:eastAsia="zh-CN"/>
              </w:rPr>
            </w:pPr>
            <w:r w:rsidRPr="00433FFB">
              <w:rPr>
                <w:rFonts w:asciiTheme="majorEastAsia" w:eastAsiaTheme="majorEastAsia" w:hAnsiTheme="majorEastAsia" w:hint="eastAsia"/>
                <w:kern w:val="2"/>
                <w:sz w:val="21"/>
                <w:szCs w:val="21"/>
                <w:lang w:eastAsia="zh-CN"/>
              </w:rPr>
              <w:t>要点：如何在弹唱中协调弹与唱</w:t>
            </w:r>
          </w:p>
        </w:tc>
        <w:tc>
          <w:tcPr>
            <w:tcW w:w="1240" w:type="dxa"/>
            <w:gridSpan w:val="2"/>
            <w:vMerge w:val="restart"/>
            <w:vAlign w:val="center"/>
          </w:tcPr>
          <w:p w:rsidR="00433FFB" w:rsidRPr="00433FFB" w:rsidRDefault="00433FFB" w:rsidP="00B04630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433FFB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课堂讲授/小组讨论/实训</w:t>
            </w:r>
          </w:p>
        </w:tc>
        <w:tc>
          <w:tcPr>
            <w:tcW w:w="1751" w:type="dxa"/>
            <w:vMerge w:val="restart"/>
            <w:vAlign w:val="center"/>
          </w:tcPr>
          <w:p w:rsidR="00433FFB" w:rsidRPr="00433FFB" w:rsidRDefault="00433FFB" w:rsidP="004E642E">
            <w:pPr>
              <w:spacing w:line="360" w:lineRule="exac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433FFB">
              <w:rPr>
                <w:rFonts w:asciiTheme="majorEastAsia" w:eastAsiaTheme="majorEastAsia" w:hAnsiTheme="majorEastAsia" w:hint="eastAsia"/>
                <w:kern w:val="2"/>
                <w:sz w:val="21"/>
                <w:szCs w:val="21"/>
                <w:lang w:eastAsia="zh-CN"/>
              </w:rPr>
              <w:t>熟练弹唱</w:t>
            </w:r>
          </w:p>
        </w:tc>
      </w:tr>
      <w:tr w:rsidR="00433FFB" w:rsidRPr="002E27E1" w:rsidTr="00433FFB">
        <w:trPr>
          <w:trHeight w:val="579"/>
          <w:jc w:val="center"/>
        </w:trPr>
        <w:tc>
          <w:tcPr>
            <w:tcW w:w="668" w:type="dxa"/>
            <w:tcBorders>
              <w:bottom w:val="single" w:sz="4" w:space="0" w:color="auto"/>
            </w:tcBorders>
            <w:vAlign w:val="center"/>
          </w:tcPr>
          <w:p w:rsidR="00433FFB" w:rsidRDefault="00433FF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729" w:type="dxa"/>
            <w:gridSpan w:val="2"/>
            <w:vMerge/>
            <w:vAlign w:val="center"/>
          </w:tcPr>
          <w:p w:rsidR="00433FFB" w:rsidRDefault="00433FFB" w:rsidP="00061F27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623" w:type="dxa"/>
            <w:vMerge/>
            <w:vAlign w:val="center"/>
          </w:tcPr>
          <w:p w:rsidR="00433FFB" w:rsidRDefault="00433FF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3645" w:type="dxa"/>
            <w:gridSpan w:val="3"/>
            <w:vMerge/>
            <w:vAlign w:val="center"/>
          </w:tcPr>
          <w:p w:rsidR="00433FFB" w:rsidRPr="004E140A" w:rsidRDefault="00433FFB" w:rsidP="00BC3474">
            <w:pPr>
              <w:widowControl w:val="0"/>
              <w:spacing w:line="360" w:lineRule="exac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240" w:type="dxa"/>
            <w:gridSpan w:val="2"/>
            <w:vMerge/>
            <w:vAlign w:val="center"/>
          </w:tcPr>
          <w:p w:rsidR="00433FFB" w:rsidRPr="004E140A" w:rsidRDefault="00433FFB" w:rsidP="00C07DE6">
            <w:pPr>
              <w:spacing w:after="0" w:line="0" w:lineRule="atLeast"/>
              <w:rPr>
                <w:rFonts w:ascii="宋体" w:eastAsia="宋体" w:hAnsi="宋体"/>
                <w:sz w:val="18"/>
                <w:szCs w:val="18"/>
                <w:lang w:eastAsia="zh-CN"/>
              </w:rPr>
            </w:pPr>
          </w:p>
        </w:tc>
        <w:tc>
          <w:tcPr>
            <w:tcW w:w="1751" w:type="dxa"/>
            <w:vMerge/>
            <w:vAlign w:val="center"/>
          </w:tcPr>
          <w:p w:rsidR="00433FFB" w:rsidRPr="004E140A" w:rsidRDefault="00433FFB" w:rsidP="0007391D">
            <w:pPr>
              <w:spacing w:line="360" w:lineRule="exact"/>
              <w:rPr>
                <w:rFonts w:ascii="宋体" w:eastAsia="宋体" w:hAnsi="宋体"/>
                <w:kern w:val="2"/>
                <w:sz w:val="18"/>
                <w:szCs w:val="18"/>
                <w:lang w:eastAsia="zh-CN"/>
              </w:rPr>
            </w:pPr>
          </w:p>
        </w:tc>
      </w:tr>
      <w:tr w:rsidR="00433FFB" w:rsidRPr="002E27E1" w:rsidTr="00433FFB">
        <w:trPr>
          <w:trHeight w:val="470"/>
          <w:jc w:val="center"/>
        </w:trPr>
        <w:tc>
          <w:tcPr>
            <w:tcW w:w="668" w:type="dxa"/>
            <w:tcBorders>
              <w:bottom w:val="single" w:sz="4" w:space="0" w:color="auto"/>
            </w:tcBorders>
            <w:vAlign w:val="center"/>
          </w:tcPr>
          <w:p w:rsidR="00433FFB" w:rsidRDefault="00433FF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729" w:type="dxa"/>
            <w:gridSpan w:val="2"/>
            <w:vMerge/>
            <w:vAlign w:val="center"/>
          </w:tcPr>
          <w:p w:rsidR="00433FFB" w:rsidRDefault="00433FFB" w:rsidP="00061F27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623" w:type="dxa"/>
            <w:vMerge/>
            <w:vAlign w:val="center"/>
          </w:tcPr>
          <w:p w:rsidR="00433FFB" w:rsidRDefault="00433FF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3645" w:type="dxa"/>
            <w:gridSpan w:val="3"/>
            <w:vMerge/>
            <w:vAlign w:val="center"/>
          </w:tcPr>
          <w:p w:rsidR="00433FFB" w:rsidRPr="004E140A" w:rsidRDefault="00433FFB" w:rsidP="00433FFB">
            <w:pPr>
              <w:widowControl w:val="0"/>
              <w:spacing w:after="0" w:line="360" w:lineRule="exac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240" w:type="dxa"/>
            <w:gridSpan w:val="2"/>
            <w:vMerge/>
            <w:vAlign w:val="center"/>
          </w:tcPr>
          <w:p w:rsidR="00433FFB" w:rsidRPr="004E140A" w:rsidRDefault="00433FFB" w:rsidP="00C07DE6">
            <w:pPr>
              <w:spacing w:after="0" w:line="0" w:lineRule="atLeast"/>
              <w:rPr>
                <w:rFonts w:ascii="宋体" w:eastAsia="宋体" w:hAnsi="宋体"/>
                <w:sz w:val="18"/>
                <w:szCs w:val="18"/>
                <w:lang w:eastAsia="zh-CN"/>
              </w:rPr>
            </w:pPr>
          </w:p>
        </w:tc>
        <w:tc>
          <w:tcPr>
            <w:tcW w:w="1751" w:type="dxa"/>
            <w:vMerge/>
            <w:vAlign w:val="center"/>
          </w:tcPr>
          <w:p w:rsidR="00433FFB" w:rsidRPr="004E140A" w:rsidRDefault="00433FFB" w:rsidP="0007391D">
            <w:pPr>
              <w:spacing w:line="360" w:lineRule="exact"/>
              <w:rPr>
                <w:rFonts w:ascii="宋体" w:eastAsia="宋体" w:hAnsi="宋体"/>
                <w:kern w:val="2"/>
                <w:sz w:val="18"/>
                <w:szCs w:val="18"/>
                <w:lang w:eastAsia="zh-CN"/>
              </w:rPr>
            </w:pPr>
          </w:p>
        </w:tc>
      </w:tr>
      <w:tr w:rsidR="00433FFB" w:rsidRPr="002E27E1" w:rsidTr="00433FFB">
        <w:trPr>
          <w:trHeight w:val="340"/>
          <w:jc w:val="center"/>
        </w:trPr>
        <w:tc>
          <w:tcPr>
            <w:tcW w:w="2397" w:type="dxa"/>
            <w:gridSpan w:val="3"/>
            <w:tcBorders>
              <w:top w:val="single" w:sz="4" w:space="0" w:color="auto"/>
            </w:tcBorders>
            <w:vAlign w:val="center"/>
          </w:tcPr>
          <w:p w:rsidR="00433FFB" w:rsidRPr="002E27E1" w:rsidRDefault="00433FFB" w:rsidP="00061F27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623" w:type="dxa"/>
            <w:tcBorders>
              <w:top w:val="single" w:sz="4" w:space="0" w:color="auto"/>
            </w:tcBorders>
            <w:vAlign w:val="center"/>
          </w:tcPr>
          <w:p w:rsidR="00433FFB" w:rsidRPr="002E27E1" w:rsidRDefault="00433FF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32</w:t>
            </w:r>
          </w:p>
        </w:tc>
        <w:tc>
          <w:tcPr>
            <w:tcW w:w="3645" w:type="dxa"/>
            <w:gridSpan w:val="3"/>
            <w:tcBorders>
              <w:top w:val="single" w:sz="4" w:space="0" w:color="auto"/>
            </w:tcBorders>
            <w:vAlign w:val="center"/>
          </w:tcPr>
          <w:p w:rsidR="00433FFB" w:rsidRPr="002E27E1" w:rsidRDefault="00433FF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240" w:type="dxa"/>
            <w:gridSpan w:val="2"/>
            <w:tcBorders>
              <w:top w:val="single" w:sz="4" w:space="0" w:color="auto"/>
            </w:tcBorders>
            <w:vAlign w:val="center"/>
          </w:tcPr>
          <w:p w:rsidR="00433FFB" w:rsidRPr="002E27E1" w:rsidRDefault="00433FF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51" w:type="dxa"/>
            <w:tcBorders>
              <w:top w:val="single" w:sz="4" w:space="0" w:color="auto"/>
            </w:tcBorders>
            <w:vAlign w:val="center"/>
          </w:tcPr>
          <w:p w:rsidR="00433FFB" w:rsidRPr="002E27E1" w:rsidRDefault="00433FF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433FFB" w:rsidRPr="002E27E1" w:rsidTr="00433FFB">
        <w:trPr>
          <w:trHeight w:val="340"/>
          <w:jc w:val="center"/>
        </w:trPr>
        <w:tc>
          <w:tcPr>
            <w:tcW w:w="9656" w:type="dxa"/>
            <w:gridSpan w:val="10"/>
            <w:shd w:val="clear" w:color="auto" w:fill="C0C0C0"/>
            <w:vAlign w:val="center"/>
          </w:tcPr>
          <w:p w:rsidR="00433FFB" w:rsidRPr="002E27E1" w:rsidRDefault="00433FFB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433FFB" w:rsidRPr="002E27E1" w:rsidTr="00433FFB">
        <w:trPr>
          <w:trHeight w:val="340"/>
          <w:jc w:val="center"/>
        </w:trPr>
        <w:tc>
          <w:tcPr>
            <w:tcW w:w="2028" w:type="dxa"/>
            <w:gridSpan w:val="2"/>
            <w:vAlign w:val="center"/>
          </w:tcPr>
          <w:p w:rsidR="00433FFB" w:rsidRPr="002E27E1" w:rsidRDefault="00433FFB" w:rsidP="00061F27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1" w:type="dxa"/>
            <w:gridSpan w:val="6"/>
            <w:vAlign w:val="center"/>
          </w:tcPr>
          <w:p w:rsidR="00433FFB" w:rsidRPr="002E27E1" w:rsidRDefault="00433FFB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817" w:type="dxa"/>
            <w:gridSpan w:val="2"/>
            <w:vAlign w:val="center"/>
          </w:tcPr>
          <w:p w:rsidR="00433FFB" w:rsidRPr="002E27E1" w:rsidRDefault="00433FFB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433FFB" w:rsidRPr="002E27E1" w:rsidTr="00433FFB">
        <w:trPr>
          <w:trHeight w:val="340"/>
          <w:jc w:val="center"/>
        </w:trPr>
        <w:tc>
          <w:tcPr>
            <w:tcW w:w="2028" w:type="dxa"/>
            <w:gridSpan w:val="2"/>
            <w:vAlign w:val="center"/>
          </w:tcPr>
          <w:p w:rsidR="00433FFB" w:rsidRPr="004E140A" w:rsidRDefault="00433FFB" w:rsidP="004E642E">
            <w:pPr>
              <w:snapToGrid w:val="0"/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4E140A">
              <w:rPr>
                <w:rFonts w:ascii="宋体" w:eastAsia="宋体" w:hAnsi="宋体" w:hint="eastAsia"/>
                <w:sz w:val="21"/>
                <w:szCs w:val="21"/>
              </w:rPr>
              <w:t>到堂情况</w:t>
            </w:r>
          </w:p>
        </w:tc>
        <w:tc>
          <w:tcPr>
            <w:tcW w:w="5811" w:type="dxa"/>
            <w:gridSpan w:val="6"/>
            <w:vAlign w:val="center"/>
          </w:tcPr>
          <w:p w:rsidR="00433FFB" w:rsidRPr="004E140A" w:rsidRDefault="00433FFB" w:rsidP="0050189E">
            <w:pPr>
              <w:snapToGrid w:val="0"/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4E140A">
              <w:rPr>
                <w:rFonts w:ascii="宋体" w:eastAsia="宋体" w:hAnsi="宋体" w:hint="eastAsia"/>
                <w:sz w:val="21"/>
                <w:szCs w:val="21"/>
              </w:rPr>
              <w:t>迟到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5</w:t>
            </w:r>
            <w:r w:rsidRPr="004E140A">
              <w:rPr>
                <w:rFonts w:ascii="宋体" w:eastAsia="宋体" w:hAnsi="宋体" w:hint="eastAsia"/>
                <w:sz w:val="21"/>
                <w:szCs w:val="21"/>
              </w:rPr>
              <w:t>分/次，请假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10</w:t>
            </w:r>
            <w:r w:rsidRPr="004E140A">
              <w:rPr>
                <w:rFonts w:ascii="宋体" w:eastAsia="宋体" w:hAnsi="宋体" w:hint="eastAsia"/>
                <w:sz w:val="21"/>
                <w:szCs w:val="21"/>
              </w:rPr>
              <w:t>分/节，旷课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  <w:r w:rsidRPr="004E140A">
              <w:rPr>
                <w:rFonts w:ascii="宋体" w:eastAsia="宋体" w:hAnsi="宋体" w:hint="eastAsia"/>
                <w:sz w:val="21"/>
                <w:szCs w:val="21"/>
              </w:rPr>
              <w:t>0分/节，扣完为止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，满分为100分。不到课累计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次，取消考试资格。</w:t>
            </w:r>
          </w:p>
        </w:tc>
        <w:tc>
          <w:tcPr>
            <w:tcW w:w="1817" w:type="dxa"/>
            <w:gridSpan w:val="2"/>
            <w:vAlign w:val="center"/>
          </w:tcPr>
          <w:p w:rsidR="00433FFB" w:rsidRPr="002E27E1" w:rsidRDefault="00433FFB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10%</w:t>
            </w:r>
          </w:p>
        </w:tc>
      </w:tr>
      <w:tr w:rsidR="00433FFB" w:rsidRPr="002E27E1" w:rsidTr="00433FFB">
        <w:trPr>
          <w:trHeight w:val="340"/>
          <w:jc w:val="center"/>
        </w:trPr>
        <w:tc>
          <w:tcPr>
            <w:tcW w:w="2028" w:type="dxa"/>
            <w:gridSpan w:val="2"/>
            <w:vAlign w:val="center"/>
          </w:tcPr>
          <w:p w:rsidR="00433FFB" w:rsidRPr="004E140A" w:rsidRDefault="00433FFB" w:rsidP="004E642E">
            <w:pPr>
              <w:snapToGrid w:val="0"/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4E140A">
              <w:rPr>
                <w:rFonts w:ascii="宋体" w:eastAsia="宋体" w:hAnsi="宋体" w:hint="eastAsia"/>
                <w:sz w:val="21"/>
                <w:szCs w:val="21"/>
              </w:rPr>
              <w:t>完成作业</w:t>
            </w:r>
          </w:p>
        </w:tc>
        <w:tc>
          <w:tcPr>
            <w:tcW w:w="5811" w:type="dxa"/>
            <w:gridSpan w:val="6"/>
            <w:vAlign w:val="center"/>
          </w:tcPr>
          <w:p w:rsidR="00433FFB" w:rsidRPr="004E140A" w:rsidRDefault="00433FFB" w:rsidP="004E642E">
            <w:pPr>
              <w:snapToGrid w:val="0"/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4E140A">
              <w:rPr>
                <w:rFonts w:ascii="宋体" w:eastAsia="宋体" w:hAnsi="宋体" w:hint="eastAsia"/>
                <w:sz w:val="21"/>
                <w:szCs w:val="21"/>
              </w:rPr>
              <w:t>教师根据学生每次回课的情况给出成绩的平均成绩</w:t>
            </w:r>
          </w:p>
        </w:tc>
        <w:tc>
          <w:tcPr>
            <w:tcW w:w="1817" w:type="dxa"/>
            <w:gridSpan w:val="2"/>
            <w:vAlign w:val="center"/>
          </w:tcPr>
          <w:p w:rsidR="00433FFB" w:rsidRPr="002E27E1" w:rsidRDefault="00433FFB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20%</w:t>
            </w:r>
          </w:p>
        </w:tc>
      </w:tr>
      <w:tr w:rsidR="00433FFB" w:rsidRPr="002E27E1" w:rsidTr="00433FFB">
        <w:trPr>
          <w:trHeight w:val="340"/>
          <w:jc w:val="center"/>
        </w:trPr>
        <w:tc>
          <w:tcPr>
            <w:tcW w:w="2028" w:type="dxa"/>
            <w:gridSpan w:val="2"/>
            <w:vAlign w:val="center"/>
          </w:tcPr>
          <w:p w:rsidR="00433FFB" w:rsidRPr="004E140A" w:rsidRDefault="00433FFB" w:rsidP="004E642E">
            <w:pPr>
              <w:snapToGrid w:val="0"/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4E140A">
              <w:rPr>
                <w:rFonts w:ascii="宋体" w:eastAsia="宋体" w:hAnsi="宋体" w:hint="eastAsia"/>
                <w:sz w:val="21"/>
                <w:szCs w:val="21"/>
              </w:rPr>
              <w:lastRenderedPageBreak/>
              <w:t>期末考核</w:t>
            </w:r>
          </w:p>
        </w:tc>
        <w:tc>
          <w:tcPr>
            <w:tcW w:w="5811" w:type="dxa"/>
            <w:gridSpan w:val="6"/>
            <w:vAlign w:val="center"/>
          </w:tcPr>
          <w:p w:rsidR="00433FFB" w:rsidRPr="004E140A" w:rsidRDefault="00433FFB" w:rsidP="004E642E">
            <w:pPr>
              <w:snapToGrid w:val="0"/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4E140A">
              <w:rPr>
                <w:rFonts w:ascii="宋体" w:eastAsia="宋体" w:hAnsi="宋体" w:hint="eastAsia"/>
                <w:sz w:val="21"/>
                <w:szCs w:val="21"/>
              </w:rPr>
              <w:t>评价标准：</w:t>
            </w:r>
          </w:p>
          <w:p w:rsidR="00433FFB" w:rsidRPr="004E140A" w:rsidRDefault="00433FFB" w:rsidP="004E642E">
            <w:pPr>
              <w:snapToGrid w:val="0"/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4E140A">
              <w:rPr>
                <w:rFonts w:ascii="宋体" w:eastAsia="宋体" w:hAnsi="宋体" w:hint="eastAsia"/>
                <w:sz w:val="21"/>
                <w:szCs w:val="21"/>
              </w:rPr>
              <w:t>90分以上</w:t>
            </w:r>
            <w:r w:rsidRPr="004E140A">
              <w:rPr>
                <w:rFonts w:ascii="宋体" w:eastAsia="宋体" w:hAnsi="宋体"/>
                <w:sz w:val="21"/>
                <w:szCs w:val="21"/>
              </w:rPr>
              <w:t xml:space="preserve">：读谱正确、演奏完整流畅，音乐表现生动，奏法自如，乐曲风格掌握较好。 </w:t>
            </w:r>
          </w:p>
          <w:p w:rsidR="00433FFB" w:rsidRPr="004E140A" w:rsidRDefault="00433FFB" w:rsidP="004E642E">
            <w:pPr>
              <w:snapToGrid w:val="0"/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4E140A">
              <w:rPr>
                <w:rFonts w:ascii="宋体" w:eastAsia="宋体" w:hAnsi="宋体" w:hint="eastAsia"/>
                <w:sz w:val="21"/>
                <w:szCs w:val="21"/>
              </w:rPr>
              <w:t>80—89分</w:t>
            </w:r>
            <w:r w:rsidRPr="004E140A">
              <w:rPr>
                <w:rFonts w:ascii="宋体" w:eastAsia="宋体" w:hAnsi="宋体"/>
                <w:sz w:val="21"/>
                <w:szCs w:val="21"/>
              </w:rPr>
              <w:t>：读谱正确、演奏基本完整，奏法基本正确，音乐表现好。</w:t>
            </w:r>
          </w:p>
          <w:p w:rsidR="00433FFB" w:rsidRPr="004E140A" w:rsidRDefault="00433FFB" w:rsidP="004E642E">
            <w:pPr>
              <w:snapToGrid w:val="0"/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4E140A">
              <w:rPr>
                <w:rFonts w:ascii="宋体" w:eastAsia="宋体" w:hAnsi="宋体" w:hint="eastAsia"/>
                <w:sz w:val="21"/>
                <w:szCs w:val="21"/>
              </w:rPr>
              <w:t>70—79分</w:t>
            </w:r>
            <w:r w:rsidRPr="004E140A">
              <w:rPr>
                <w:rFonts w:ascii="宋体" w:eastAsia="宋体" w:hAnsi="宋体"/>
                <w:sz w:val="21"/>
                <w:szCs w:val="21"/>
              </w:rPr>
              <w:t>：读谱基本正确，演奏尚完整，速度基本稳定，演奏技术和音乐表现一般。</w:t>
            </w:r>
          </w:p>
          <w:p w:rsidR="00433FFB" w:rsidRPr="004E140A" w:rsidRDefault="00433FFB" w:rsidP="004E642E">
            <w:pPr>
              <w:snapToGrid w:val="0"/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4E140A">
              <w:rPr>
                <w:rFonts w:ascii="宋体" w:eastAsia="宋体" w:hAnsi="宋体" w:hint="eastAsia"/>
                <w:sz w:val="21"/>
                <w:szCs w:val="21"/>
              </w:rPr>
              <w:t>60—69</w:t>
            </w:r>
            <w:r w:rsidRPr="004E140A">
              <w:rPr>
                <w:rFonts w:ascii="宋体" w:eastAsia="宋体" w:hAnsi="宋体"/>
                <w:sz w:val="21"/>
                <w:szCs w:val="21"/>
              </w:rPr>
              <w:t>：读谱基本正确，大部分演奏基本完整，</w:t>
            </w:r>
            <w:r w:rsidRPr="004E140A">
              <w:rPr>
                <w:rFonts w:ascii="宋体" w:eastAsia="宋体" w:hAnsi="宋体" w:hint="eastAsia"/>
                <w:sz w:val="21"/>
                <w:szCs w:val="21"/>
              </w:rPr>
              <w:t>有</w:t>
            </w:r>
            <w:r w:rsidRPr="004E140A">
              <w:rPr>
                <w:rFonts w:ascii="宋体" w:eastAsia="宋体" w:hAnsi="宋体"/>
                <w:sz w:val="21"/>
                <w:szCs w:val="21"/>
              </w:rPr>
              <w:t xml:space="preserve">中断较多，速度不符合乐曲的要求，演奏技术一般。 </w:t>
            </w:r>
          </w:p>
          <w:p w:rsidR="00433FFB" w:rsidRPr="004E140A" w:rsidRDefault="00433FFB" w:rsidP="004E642E">
            <w:pPr>
              <w:snapToGrid w:val="0"/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4E140A">
              <w:rPr>
                <w:rFonts w:ascii="宋体" w:eastAsia="宋体" w:hAnsi="宋体" w:hint="eastAsia"/>
                <w:sz w:val="21"/>
                <w:szCs w:val="21"/>
              </w:rPr>
              <w:t>60分以下</w:t>
            </w:r>
            <w:r w:rsidRPr="004E140A">
              <w:rPr>
                <w:rFonts w:ascii="宋体" w:eastAsia="宋体" w:hAnsi="宋体"/>
                <w:sz w:val="21"/>
                <w:szCs w:val="21"/>
              </w:rPr>
              <w:t>：读谱错误较多，演奏不完整，中断较多，速度不符合乐曲的要求，演奏技术较差。</w:t>
            </w:r>
          </w:p>
        </w:tc>
        <w:tc>
          <w:tcPr>
            <w:tcW w:w="1817" w:type="dxa"/>
            <w:gridSpan w:val="2"/>
            <w:vAlign w:val="center"/>
          </w:tcPr>
          <w:p w:rsidR="00433FFB" w:rsidRPr="002E27E1" w:rsidRDefault="00433FFB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70%</w:t>
            </w:r>
          </w:p>
        </w:tc>
      </w:tr>
      <w:tr w:rsidR="00433FFB" w:rsidRPr="002E27E1" w:rsidTr="00433FFB">
        <w:trPr>
          <w:trHeight w:val="340"/>
          <w:jc w:val="center"/>
        </w:trPr>
        <w:tc>
          <w:tcPr>
            <w:tcW w:w="2028" w:type="dxa"/>
            <w:gridSpan w:val="2"/>
            <w:vAlign w:val="center"/>
          </w:tcPr>
          <w:p w:rsidR="00433FFB" w:rsidRPr="002E27E1" w:rsidRDefault="00433FFB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811" w:type="dxa"/>
            <w:gridSpan w:val="6"/>
            <w:vAlign w:val="center"/>
          </w:tcPr>
          <w:p w:rsidR="00433FFB" w:rsidRPr="002E27E1" w:rsidRDefault="00433FFB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817" w:type="dxa"/>
            <w:gridSpan w:val="2"/>
            <w:vAlign w:val="center"/>
          </w:tcPr>
          <w:p w:rsidR="00433FFB" w:rsidRPr="002E27E1" w:rsidRDefault="00433FFB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433FFB" w:rsidRPr="002E27E1" w:rsidTr="00433FFB">
        <w:trPr>
          <w:trHeight w:val="340"/>
          <w:jc w:val="center"/>
        </w:trPr>
        <w:tc>
          <w:tcPr>
            <w:tcW w:w="2028" w:type="dxa"/>
            <w:gridSpan w:val="2"/>
            <w:vAlign w:val="center"/>
          </w:tcPr>
          <w:p w:rsidR="00433FFB" w:rsidRPr="002E27E1" w:rsidRDefault="00433FFB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811" w:type="dxa"/>
            <w:gridSpan w:val="6"/>
            <w:vAlign w:val="center"/>
          </w:tcPr>
          <w:p w:rsidR="00433FFB" w:rsidRPr="002E27E1" w:rsidRDefault="00433FFB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817" w:type="dxa"/>
            <w:gridSpan w:val="2"/>
            <w:vAlign w:val="center"/>
          </w:tcPr>
          <w:p w:rsidR="00433FFB" w:rsidRPr="002E27E1" w:rsidRDefault="00433FFB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433FFB" w:rsidRPr="002E27E1" w:rsidTr="00433FFB">
        <w:trPr>
          <w:trHeight w:val="340"/>
          <w:jc w:val="center"/>
        </w:trPr>
        <w:tc>
          <w:tcPr>
            <w:tcW w:w="9656" w:type="dxa"/>
            <w:gridSpan w:val="10"/>
            <w:vAlign w:val="center"/>
          </w:tcPr>
          <w:p w:rsidR="00433FFB" w:rsidRPr="00735FDE" w:rsidRDefault="00433FFB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2018年3月</w:t>
            </w:r>
          </w:p>
        </w:tc>
      </w:tr>
      <w:tr w:rsidR="00433FFB" w:rsidRPr="002E27E1" w:rsidTr="00433FFB">
        <w:trPr>
          <w:trHeight w:val="2351"/>
          <w:jc w:val="center"/>
        </w:trPr>
        <w:tc>
          <w:tcPr>
            <w:tcW w:w="9656" w:type="dxa"/>
            <w:gridSpan w:val="10"/>
          </w:tcPr>
          <w:p w:rsidR="00433FFB" w:rsidRPr="002E27E1" w:rsidRDefault="00433FFB" w:rsidP="00061F27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:rsidR="00433FFB" w:rsidRDefault="00433FFB" w:rsidP="00061F27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433FFB" w:rsidRPr="002E27E1" w:rsidRDefault="00433FFB" w:rsidP="00061F27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433FFB" w:rsidRPr="002E27E1" w:rsidRDefault="00433FFB" w:rsidP="00061F27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433FFB" w:rsidRPr="002E27E1" w:rsidRDefault="00433FF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433FFB" w:rsidRPr="002E27E1" w:rsidRDefault="00433FFB" w:rsidP="00061F27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433FFB" w:rsidRPr="002E27E1" w:rsidRDefault="00433FFB" w:rsidP="00061F27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:rsidR="00433FFB" w:rsidRPr="002E27E1" w:rsidRDefault="00433FFB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785779" w:rsidRPr="00785779" w:rsidRDefault="00785779" w:rsidP="006E7511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5EF0" w:rsidRDefault="004E5EF0" w:rsidP="00896971">
      <w:pPr>
        <w:spacing w:after="0"/>
      </w:pPr>
      <w:r>
        <w:separator/>
      </w:r>
    </w:p>
  </w:endnote>
  <w:endnote w:type="continuationSeparator" w:id="0">
    <w:p w:rsidR="004E5EF0" w:rsidRDefault="004E5EF0" w:rsidP="00896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Microsoft JhengHei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FKai-SB">
    <w:altName w:val="Microsoft JhengHei Light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5EF0" w:rsidRDefault="004E5EF0" w:rsidP="00896971">
      <w:pPr>
        <w:spacing w:after="0"/>
      </w:pPr>
      <w:r>
        <w:separator/>
      </w:r>
    </w:p>
  </w:footnote>
  <w:footnote w:type="continuationSeparator" w:id="0">
    <w:p w:rsidR="004E5EF0" w:rsidRDefault="004E5EF0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23799B"/>
    <w:rsid w:val="00061F27"/>
    <w:rsid w:val="0006698D"/>
    <w:rsid w:val="00087B74"/>
    <w:rsid w:val="000B626E"/>
    <w:rsid w:val="000C2D4A"/>
    <w:rsid w:val="000E0AE8"/>
    <w:rsid w:val="001477AB"/>
    <w:rsid w:val="00155E5A"/>
    <w:rsid w:val="00155F96"/>
    <w:rsid w:val="00171228"/>
    <w:rsid w:val="001B31E9"/>
    <w:rsid w:val="001D28E8"/>
    <w:rsid w:val="001F20BC"/>
    <w:rsid w:val="002111AE"/>
    <w:rsid w:val="00227119"/>
    <w:rsid w:val="00262E39"/>
    <w:rsid w:val="002B4C99"/>
    <w:rsid w:val="002E27E1"/>
    <w:rsid w:val="003044FA"/>
    <w:rsid w:val="0037143C"/>
    <w:rsid w:val="0037561C"/>
    <w:rsid w:val="003A2F32"/>
    <w:rsid w:val="003B526D"/>
    <w:rsid w:val="003C66D8"/>
    <w:rsid w:val="003E66A6"/>
    <w:rsid w:val="00414FC8"/>
    <w:rsid w:val="00433FFB"/>
    <w:rsid w:val="00457E42"/>
    <w:rsid w:val="004B3994"/>
    <w:rsid w:val="004D5261"/>
    <w:rsid w:val="004E0481"/>
    <w:rsid w:val="004E140A"/>
    <w:rsid w:val="004E5EF0"/>
    <w:rsid w:val="004E7804"/>
    <w:rsid w:val="0050189E"/>
    <w:rsid w:val="00546618"/>
    <w:rsid w:val="005639AB"/>
    <w:rsid w:val="00566188"/>
    <w:rsid w:val="005911D3"/>
    <w:rsid w:val="005E2930"/>
    <w:rsid w:val="005F174F"/>
    <w:rsid w:val="0062376C"/>
    <w:rsid w:val="0063410F"/>
    <w:rsid w:val="0064515E"/>
    <w:rsid w:val="0065651C"/>
    <w:rsid w:val="006B5673"/>
    <w:rsid w:val="006E7511"/>
    <w:rsid w:val="00727F4C"/>
    <w:rsid w:val="00735FDE"/>
    <w:rsid w:val="00770F0D"/>
    <w:rsid w:val="007721D9"/>
    <w:rsid w:val="00776AF2"/>
    <w:rsid w:val="00785779"/>
    <w:rsid w:val="007A154B"/>
    <w:rsid w:val="007C230A"/>
    <w:rsid w:val="00810264"/>
    <w:rsid w:val="008147FF"/>
    <w:rsid w:val="00815F78"/>
    <w:rsid w:val="008512DF"/>
    <w:rsid w:val="00855020"/>
    <w:rsid w:val="00885EED"/>
    <w:rsid w:val="00892ADC"/>
    <w:rsid w:val="00896971"/>
    <w:rsid w:val="008A2AA0"/>
    <w:rsid w:val="008F6642"/>
    <w:rsid w:val="00917C66"/>
    <w:rsid w:val="009349EE"/>
    <w:rsid w:val="009946CF"/>
    <w:rsid w:val="009A2B5C"/>
    <w:rsid w:val="009B3EAE"/>
    <w:rsid w:val="009C3354"/>
    <w:rsid w:val="009D3079"/>
    <w:rsid w:val="00A84D68"/>
    <w:rsid w:val="00A85774"/>
    <w:rsid w:val="00AA199F"/>
    <w:rsid w:val="00AA305F"/>
    <w:rsid w:val="00AB00C2"/>
    <w:rsid w:val="00AD0A4B"/>
    <w:rsid w:val="00AE48DD"/>
    <w:rsid w:val="00B23012"/>
    <w:rsid w:val="00B36A93"/>
    <w:rsid w:val="00B60186"/>
    <w:rsid w:val="00B751F9"/>
    <w:rsid w:val="00B8697E"/>
    <w:rsid w:val="00BB35F5"/>
    <w:rsid w:val="00C07DE6"/>
    <w:rsid w:val="00C41D05"/>
    <w:rsid w:val="00C705DD"/>
    <w:rsid w:val="00C76FA2"/>
    <w:rsid w:val="00C91F87"/>
    <w:rsid w:val="00CA1AB8"/>
    <w:rsid w:val="00CC4A46"/>
    <w:rsid w:val="00CD2F8F"/>
    <w:rsid w:val="00D45246"/>
    <w:rsid w:val="00D62B41"/>
    <w:rsid w:val="00DB45CF"/>
    <w:rsid w:val="00DB5724"/>
    <w:rsid w:val="00DF5C03"/>
    <w:rsid w:val="00E0505F"/>
    <w:rsid w:val="00E413E8"/>
    <w:rsid w:val="00E471A6"/>
    <w:rsid w:val="00E53E23"/>
    <w:rsid w:val="00ED3FCA"/>
    <w:rsid w:val="00ED581D"/>
    <w:rsid w:val="00F31667"/>
    <w:rsid w:val="00F44707"/>
    <w:rsid w:val="00F617C2"/>
    <w:rsid w:val="00F80B9B"/>
    <w:rsid w:val="00F96D96"/>
    <w:rsid w:val="00FE22C8"/>
    <w:rsid w:val="28AD1D92"/>
    <w:rsid w:val="2C23799B"/>
    <w:rsid w:val="6260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  <w:style w:type="paragraph" w:styleId="a8">
    <w:name w:val="Plain Text"/>
    <w:link w:val="Char2"/>
    <w:rsid w:val="004E140A"/>
    <w:rPr>
      <w:rFonts w:ascii="宋体" w:hAnsi="Courier New"/>
      <w:kern w:val="2"/>
      <w:sz w:val="24"/>
    </w:rPr>
  </w:style>
  <w:style w:type="character" w:customStyle="1" w:styleId="Char2">
    <w:name w:val="纯文本 Char"/>
    <w:basedOn w:val="a0"/>
    <w:link w:val="a8"/>
    <w:rsid w:val="004E140A"/>
    <w:rPr>
      <w:rFonts w:ascii="宋体" w:hAnsi="Courier New"/>
      <w:kern w:val="2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  <w:style w:type="paragraph" w:styleId="a8">
    <w:name w:val="Plain Text"/>
    <w:link w:val="Char2"/>
    <w:rsid w:val="004E140A"/>
    <w:rPr>
      <w:rFonts w:ascii="宋体" w:hAnsi="Courier New"/>
      <w:kern w:val="2"/>
      <w:sz w:val="24"/>
    </w:rPr>
  </w:style>
  <w:style w:type="character" w:customStyle="1" w:styleId="Char2">
    <w:name w:val="纯文本 Char"/>
    <w:basedOn w:val="a0"/>
    <w:link w:val="a8"/>
    <w:rsid w:val="004E140A"/>
    <w:rPr>
      <w:rFonts w:ascii="宋体" w:hAnsi="Courier New"/>
      <w:kern w:val="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D05D3CC-6E90-45D0-A007-D519305AE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320</Words>
  <Characters>1827</Characters>
  <Application>Microsoft Office Word</Application>
  <DocSecurity>0</DocSecurity>
  <Lines>15</Lines>
  <Paragraphs>4</Paragraphs>
  <ScaleCrop>false</ScaleCrop>
  <Company>Microsoft</Company>
  <LinksUpToDate>false</LinksUpToDate>
  <CharactersWithSpaces>2143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xb21cn</cp:lastModifiedBy>
  <cp:revision>2</cp:revision>
  <cp:lastPrinted>2017-09-11T23:59:00Z</cp:lastPrinted>
  <dcterms:created xsi:type="dcterms:W3CDTF">2018-04-02T04:57:00Z</dcterms:created>
  <dcterms:modified xsi:type="dcterms:W3CDTF">2018-04-02T04:57:00Z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